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both"/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  <w:t>附件2：</w:t>
      </w:r>
    </w:p>
    <w:p>
      <w:pPr>
        <w:spacing w:line="3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马鞍山市人民医院临床试验项目申请表</w:t>
      </w:r>
    </w:p>
    <w:p>
      <w:pPr>
        <w:rPr>
          <w:szCs w:val="21"/>
        </w:rPr>
      </w:pPr>
      <w:r>
        <w:rPr>
          <w:rFonts w:hint="eastAsia"/>
          <w:szCs w:val="21"/>
          <w:shd w:val="pct10" w:color="auto" w:fill="FFFFFF"/>
        </w:rPr>
        <w:t>机构受理号：</w:t>
      </w:r>
      <w:r>
        <w:rPr>
          <w:sz w:val="18"/>
          <w:shd w:val="pct10" w:color="auto" w:fill="FFFFFF"/>
        </w:rPr>
        <w:t xml:space="preserve">             </w:t>
      </w:r>
      <w:r>
        <w:rPr>
          <w:sz w:val="18"/>
        </w:rPr>
        <w:t xml:space="preserve">                                                    </w:t>
      </w:r>
    </w:p>
    <w:tbl>
      <w:tblPr>
        <w:tblStyle w:val="4"/>
        <w:tblW w:w="99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377"/>
        <w:gridCol w:w="111"/>
        <w:gridCol w:w="488"/>
        <w:gridCol w:w="514"/>
        <w:gridCol w:w="147"/>
        <w:gridCol w:w="282"/>
        <w:gridCol w:w="225"/>
        <w:gridCol w:w="578"/>
        <w:gridCol w:w="346"/>
        <w:gridCol w:w="678"/>
        <w:gridCol w:w="28"/>
        <w:gridCol w:w="388"/>
        <w:gridCol w:w="166"/>
        <w:gridCol w:w="554"/>
        <w:gridCol w:w="180"/>
        <w:gridCol w:w="415"/>
        <w:gridCol w:w="696"/>
        <w:gridCol w:w="178"/>
        <w:gridCol w:w="303"/>
        <w:gridCol w:w="185"/>
        <w:gridCol w:w="383"/>
        <w:gridCol w:w="261"/>
        <w:gridCol w:w="130"/>
        <w:gridCol w:w="1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2142" w:type="dxa"/>
            <w:gridSpan w:val="4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方案（或项目）名称</w:t>
            </w:r>
          </w:p>
        </w:tc>
        <w:tc>
          <w:tcPr>
            <w:tcW w:w="7843" w:type="dxa"/>
            <w:gridSpan w:val="21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66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方案编号</w:t>
            </w:r>
          </w:p>
        </w:tc>
        <w:tc>
          <w:tcPr>
            <w:tcW w:w="2722" w:type="dxa"/>
            <w:gridSpan w:val="8"/>
            <w:shd w:val="clear" w:color="auto" w:fill="auto"/>
            <w:noWrap w:val="0"/>
            <w:vAlign w:val="center"/>
          </w:tcPr>
          <w:p>
            <w:pPr>
              <w:spacing w:line="360" w:lineRule="auto"/>
            </w:pPr>
            <w:r>
              <w:t xml:space="preserve"> </w:t>
            </w:r>
          </w:p>
        </w:tc>
        <w:tc>
          <w:tcPr>
            <w:tcW w:w="1440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方案版本号</w:t>
            </w:r>
          </w:p>
        </w:tc>
        <w:tc>
          <w:tcPr>
            <w:tcW w:w="2011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440" w:type="dxa"/>
            <w:gridSpan w:val="6"/>
            <w:shd w:val="clear" w:color="auto" w:fill="E0E0E0"/>
            <w:noWrap w:val="0"/>
            <w:vAlign w:val="center"/>
          </w:tcPr>
          <w:p>
            <w:pPr>
              <w:spacing w:line="280" w:lineRule="exact"/>
            </w:pPr>
            <w:r>
              <w:rPr>
                <w:color w:val="0000FF"/>
              </w:rPr>
              <w:t>CFDA</w:t>
            </w:r>
            <w:r>
              <w:rPr>
                <w:rFonts w:hint="eastAsia"/>
              </w:rPr>
              <w:t>登记号</w:t>
            </w:r>
          </w:p>
        </w:tc>
        <w:tc>
          <w:tcPr>
            <w:tcW w:w="1206" w:type="dxa"/>
            <w:shd w:val="clear" w:color="auto" w:fill="E0E0E0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3888" w:type="dxa"/>
            <w:gridSpan w:val="9"/>
            <w:noWrap w:val="0"/>
            <w:vAlign w:val="center"/>
          </w:tcPr>
          <w:p>
            <w:pPr>
              <w:spacing w:line="360" w:lineRule="auto"/>
            </w:pPr>
            <w:r>
              <w:t>CFDA</w:t>
            </w:r>
            <w:r>
              <w:rPr>
                <w:rFonts w:hint="eastAsia"/>
              </w:rPr>
              <w:t>批件号（或器械检验报告编号）</w:t>
            </w:r>
            <w:r>
              <w:t xml:space="preserve"> </w:t>
            </w:r>
          </w:p>
        </w:tc>
        <w:tc>
          <w:tcPr>
            <w:tcW w:w="2755" w:type="dxa"/>
            <w:gridSpan w:val="8"/>
            <w:noWrap w:val="0"/>
            <w:vAlign w:val="center"/>
          </w:tcPr>
          <w:p>
            <w:pPr>
              <w:spacing w:line="360" w:lineRule="auto"/>
            </w:pPr>
            <w:r>
              <w:t xml:space="preserve"> </w:t>
            </w: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注册分类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803" w:type="dxa"/>
            <w:gridSpan w:val="6"/>
            <w:noWrap w:val="0"/>
            <w:vAlign w:val="center"/>
          </w:tcPr>
          <w:p>
            <w:r>
              <w:rPr>
                <w:rFonts w:hint="eastAsia"/>
              </w:rPr>
              <w:t>药物（或器械、试剂）名称</w:t>
            </w:r>
          </w:p>
        </w:tc>
        <w:tc>
          <w:tcPr>
            <w:tcW w:w="2137" w:type="dxa"/>
            <w:gridSpan w:val="6"/>
            <w:noWrap w:val="0"/>
            <w:vAlign w:val="center"/>
          </w:tcPr>
          <w:p/>
        </w:tc>
        <w:tc>
          <w:tcPr>
            <w:tcW w:w="2880" w:type="dxa"/>
            <w:gridSpan w:val="8"/>
            <w:noWrap w:val="0"/>
            <w:vAlign w:val="center"/>
          </w:tcPr>
          <w:p>
            <w:r>
              <w:rPr>
                <w:rFonts w:hint="eastAsia"/>
              </w:rPr>
              <w:t>剂型、规格（或规格、型号）</w:t>
            </w:r>
          </w:p>
        </w:tc>
        <w:tc>
          <w:tcPr>
            <w:tcW w:w="2165" w:type="dxa"/>
            <w:gridSpan w:val="5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43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申请科室</w:t>
            </w:r>
          </w:p>
        </w:tc>
        <w:tc>
          <w:tcPr>
            <w:tcW w:w="1542" w:type="dxa"/>
            <w:gridSpan w:val="5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spacing w:line="360" w:lineRule="auto"/>
              <w:ind w:left="29"/>
            </w:pPr>
            <w:r>
              <w:rPr>
                <w:rFonts w:hint="eastAsia"/>
                <w:spacing w:val="-8"/>
              </w:rPr>
              <w:t>主要研究者</w:t>
            </w:r>
          </w:p>
        </w:tc>
        <w:tc>
          <w:tcPr>
            <w:tcW w:w="1316" w:type="dxa"/>
            <w:gridSpan w:val="5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160" w:type="dxa"/>
            <w:gridSpan w:val="6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指定联系人及手机</w:t>
            </w:r>
          </w:p>
        </w:tc>
        <w:tc>
          <w:tcPr>
            <w:tcW w:w="1597" w:type="dxa"/>
            <w:gridSpan w:val="3"/>
            <w:noWrap w:val="0"/>
            <w:vAlign w:val="center"/>
          </w:tcPr>
          <w:p>
            <w:pPr>
              <w:jc w:val="left"/>
            </w:pPr>
            <w: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43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申办单位</w:t>
            </w:r>
          </w:p>
        </w:tc>
        <w:tc>
          <w:tcPr>
            <w:tcW w:w="4685" w:type="dxa"/>
            <w:gridSpan w:val="14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160" w:type="dxa"/>
            <w:gridSpan w:val="6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申办方</w:t>
            </w:r>
            <w:r>
              <w:t>(</w:t>
            </w:r>
            <w:r>
              <w:rPr>
                <w:rFonts w:hint="eastAsia"/>
              </w:rPr>
              <w:t>固定电话</w:t>
            </w:r>
            <w:r>
              <w:t>)</w:t>
            </w:r>
          </w:p>
        </w:tc>
        <w:tc>
          <w:tcPr>
            <w:tcW w:w="1597" w:type="dxa"/>
            <w:gridSpan w:val="3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142" w:type="dxa"/>
            <w:gridSpan w:val="4"/>
            <w:noWrap w:val="0"/>
            <w:vAlign w:val="center"/>
          </w:tcPr>
          <w:p>
            <w:pPr>
              <w:spacing w:line="360" w:lineRule="auto"/>
            </w:pPr>
            <w:r>
              <w:t>CRO</w:t>
            </w:r>
            <w:r>
              <w:rPr>
                <w:rFonts w:hint="eastAsia"/>
              </w:rPr>
              <w:t>单位（</w:t>
            </w:r>
            <w:r>
              <w:rPr>
                <w:rFonts w:hint="eastAsia"/>
                <w:sz w:val="18"/>
                <w:szCs w:val="18"/>
              </w:rPr>
              <w:t>如有）</w:t>
            </w:r>
          </w:p>
        </w:tc>
        <w:tc>
          <w:tcPr>
            <w:tcW w:w="3906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772" w:type="dxa"/>
            <w:gridSpan w:val="5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联系人</w:t>
            </w:r>
            <w:r>
              <w:t>/</w:t>
            </w:r>
            <w:r>
              <w:rPr>
                <w:rFonts w:hint="eastAsia"/>
              </w:rPr>
              <w:t>联系电话</w:t>
            </w:r>
          </w:p>
        </w:tc>
        <w:tc>
          <w:tcPr>
            <w:tcW w:w="2165" w:type="dxa"/>
            <w:gridSpan w:val="5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试验负责中心</w:t>
            </w:r>
            <w:r>
              <w:t>(</w:t>
            </w:r>
            <w:r>
              <w:rPr>
                <w:rFonts w:hint="eastAsia"/>
                <w:sz w:val="18"/>
                <w:szCs w:val="18"/>
              </w:rPr>
              <w:t>组长单位</w:t>
            </w:r>
            <w:r>
              <w:t>)</w:t>
            </w:r>
          </w:p>
        </w:tc>
        <w:tc>
          <w:tcPr>
            <w:tcW w:w="2838" w:type="dxa"/>
            <w:gridSpan w:val="9"/>
            <w:noWrap w:val="0"/>
            <w:vAlign w:val="center"/>
          </w:tcPr>
          <w:p>
            <w:pPr>
              <w:spacing w:line="360" w:lineRule="auto"/>
            </w:pPr>
            <w:r>
              <w:t xml:space="preserve"> </w:t>
            </w:r>
          </w:p>
        </w:tc>
        <w:tc>
          <w:tcPr>
            <w:tcW w:w="1845" w:type="dxa"/>
            <w:gridSpan w:val="4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计划研究时间</w:t>
            </w:r>
          </w:p>
        </w:tc>
        <w:tc>
          <w:tcPr>
            <w:tcW w:w="2646" w:type="dxa"/>
            <w:gridSpan w:val="7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54" w:type="dxa"/>
            <w:gridSpan w:val="3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试验中心数目</w:t>
            </w:r>
          </w:p>
        </w:tc>
        <w:tc>
          <w:tcPr>
            <w:tcW w:w="1656" w:type="dxa"/>
            <w:gridSpan w:val="5"/>
            <w:noWrap w:val="0"/>
            <w:vAlign w:val="center"/>
          </w:tcPr>
          <w:p>
            <w:pPr>
              <w:spacing w:line="360" w:lineRule="auto"/>
            </w:pPr>
            <w:r>
              <w:t xml:space="preserve"> </w:t>
            </w:r>
          </w:p>
        </w:tc>
        <w:tc>
          <w:tcPr>
            <w:tcW w:w="2184" w:type="dxa"/>
            <w:gridSpan w:val="6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受试者总例数</w:t>
            </w:r>
          </w:p>
        </w:tc>
        <w:tc>
          <w:tcPr>
            <w:tcW w:w="1845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310" w:type="dxa"/>
            <w:gridSpan w:val="5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本中心例数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9985" w:type="dxa"/>
            <w:gridSpan w:val="25"/>
            <w:noWrap w:val="0"/>
            <w:vAlign w:val="center"/>
          </w:tcPr>
          <w:p>
            <w:pPr>
              <w:spacing w:line="320" w:lineRule="exact"/>
            </w:pPr>
            <w:r>
              <w:rPr>
                <w:rFonts w:hint="eastAsia"/>
              </w:rPr>
              <w:t>研究类型：（在适当项目□内打√或涂黑）</w:t>
            </w:r>
          </w:p>
          <w:p>
            <w:pPr>
              <w:spacing w:line="320" w:lineRule="exact"/>
              <w:rPr>
                <w:u w:val="single"/>
              </w:rPr>
            </w:pPr>
            <w:r>
              <w:t xml:space="preserve">  </w:t>
            </w:r>
            <w:r>
              <w:rPr>
                <w:rFonts w:hint="eastAsia"/>
              </w:rPr>
              <w:t>药物临床试验：</w:t>
            </w:r>
            <w:r>
              <w:t xml:space="preserve"> </w:t>
            </w:r>
            <w:r>
              <w:rPr>
                <w:rFonts w:hint="eastAsia"/>
              </w:rPr>
              <w:t>□Ⅰ期</w:t>
            </w:r>
            <w:r>
              <w:t xml:space="preserve">   </w:t>
            </w:r>
            <w:r>
              <w:rPr>
                <w:rFonts w:hint="eastAsia"/>
              </w:rPr>
              <w:t>□Ⅱ期</w:t>
            </w:r>
            <w:r>
              <w:t xml:space="preserve">    </w:t>
            </w:r>
            <w:r>
              <w:rPr>
                <w:rFonts w:hint="eastAsia"/>
              </w:rPr>
              <w:t>□Ⅲ期</w:t>
            </w:r>
            <w:r>
              <w:t xml:space="preserve">     </w:t>
            </w:r>
            <w:r>
              <w:rPr>
                <w:rFonts w:hint="eastAsia"/>
              </w:rPr>
              <w:t>□Ⅳ期</w:t>
            </w:r>
            <w:r>
              <w:t xml:space="preserve">      </w:t>
            </w:r>
            <w:r>
              <w:rPr>
                <w:rFonts w:hint="eastAsia"/>
              </w:rPr>
              <w:t>□国际多中心</w:t>
            </w:r>
            <w:r>
              <w:t xml:space="preserve">   </w:t>
            </w:r>
            <w:r>
              <w:rPr>
                <w:rFonts w:hint="eastAsia"/>
              </w:rPr>
              <w:t>□其他</w:t>
            </w:r>
            <w:r>
              <w:rPr>
                <w:u w:val="single"/>
              </w:rPr>
              <w:t xml:space="preserve">        </w:t>
            </w:r>
          </w:p>
          <w:p>
            <w:pPr>
              <w:spacing w:line="320" w:lineRule="exact"/>
              <w:ind w:firstLine="210" w:firstLineChars="100"/>
            </w:pPr>
            <w:r>
              <w:rPr>
                <w:rFonts w:hint="eastAsia"/>
              </w:rPr>
              <w:t>医疗器械临床试验：</w:t>
            </w:r>
            <w:r>
              <w:t xml:space="preserve">      </w:t>
            </w:r>
            <w:r>
              <w:rPr>
                <w:rFonts w:hint="eastAsia"/>
              </w:rPr>
              <w:t>□临床试用</w:t>
            </w:r>
            <w:r>
              <w:t xml:space="preserve">           </w:t>
            </w:r>
            <w:r>
              <w:rPr>
                <w:rFonts w:hint="eastAsia"/>
              </w:rPr>
              <w:t>□临床验证</w:t>
            </w:r>
          </w:p>
          <w:p>
            <w:pPr>
              <w:spacing w:line="320" w:lineRule="exact"/>
              <w:ind w:firstLine="210" w:firstLineChars="100"/>
            </w:pPr>
            <w:r>
              <w:rPr>
                <w:rFonts w:hint="eastAsia"/>
              </w:rPr>
              <w:t>体外诊断试剂临床试验：</w:t>
            </w:r>
            <w:r>
              <w:t xml:space="preserve">  </w:t>
            </w:r>
            <w:r>
              <w:rPr>
                <w:rFonts w:hint="eastAsia"/>
              </w:rPr>
              <w:t>□新诊断试剂</w:t>
            </w:r>
            <w:r>
              <w:t xml:space="preserve">         </w:t>
            </w:r>
            <w:r>
              <w:rPr>
                <w:rFonts w:hint="eastAsia"/>
              </w:rPr>
              <w:t>□已有同品种上市产品</w:t>
            </w:r>
          </w:p>
          <w:p>
            <w:pPr>
              <w:spacing w:line="320" w:lineRule="exact"/>
            </w:pPr>
            <w:r>
              <w:t xml:space="preserve">  </w:t>
            </w:r>
            <w:r>
              <w:rPr>
                <w:rFonts w:hint="eastAsia"/>
              </w:rPr>
              <w:t>研究者发起的临床研究：</w:t>
            </w:r>
            <w:r>
              <w:t xml:space="preserve">  </w:t>
            </w:r>
            <w:r>
              <w:rPr>
                <w:rFonts w:hint="eastAsia"/>
              </w:rPr>
              <w:t>□治疗方案探索</w:t>
            </w:r>
            <w:r>
              <w:t xml:space="preserve">       </w:t>
            </w:r>
            <w:r>
              <w:rPr>
                <w:rFonts w:hint="eastAsia"/>
              </w:rPr>
              <w:t>□干预</w:t>
            </w:r>
            <w:r>
              <w:t xml:space="preserve">      </w:t>
            </w:r>
            <w:r>
              <w:rPr>
                <w:rFonts w:hint="eastAsia"/>
              </w:rPr>
              <w:t>□流行病学</w:t>
            </w:r>
            <w:r>
              <w:t xml:space="preserve">     </w:t>
            </w:r>
            <w:r>
              <w:rPr>
                <w:rFonts w:hint="eastAsia"/>
              </w:rPr>
              <w:t>□调查</w:t>
            </w:r>
            <w:r>
              <w:t xml:space="preserve">  </w:t>
            </w:r>
          </w:p>
          <w:p>
            <w:pPr>
              <w:spacing w:line="320" w:lineRule="exact"/>
              <w:ind w:firstLine="2730" w:firstLineChars="1300"/>
              <w:rPr>
                <w:u w:val="single"/>
              </w:rPr>
            </w:pPr>
            <w:r>
              <w:rPr>
                <w:rFonts w:hint="eastAsia"/>
              </w:rPr>
              <w:t>□观察</w:t>
            </w:r>
            <w:r>
              <w:t xml:space="preserve">    </w:t>
            </w:r>
            <w:r>
              <w:rPr>
                <w:rFonts w:hint="eastAsia"/>
              </w:rPr>
              <w:t>□数据采集</w:t>
            </w:r>
            <w:r>
              <w:t xml:space="preserve"> </w:t>
            </w:r>
            <w:r>
              <w:rPr>
                <w:rFonts w:hint="eastAsia"/>
              </w:rPr>
              <w:t>□国际合作</w:t>
            </w:r>
            <w:r>
              <w:t xml:space="preserve">  </w:t>
            </w:r>
            <w:r>
              <w:rPr>
                <w:rFonts w:hint="eastAsia"/>
              </w:rPr>
              <w:t>□其他</w:t>
            </w:r>
            <w:r>
              <w:rPr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9985" w:type="dxa"/>
            <w:gridSpan w:val="25"/>
            <w:noWrap w:val="0"/>
            <w:vAlign w:val="center"/>
          </w:tcPr>
          <w:p>
            <w:pPr>
              <w:spacing w:line="360" w:lineRule="auto"/>
              <w:jc w:val="center"/>
              <w:rPr>
                <w:shd w:val="pct10" w:color="auto" w:fill="FFFFFF"/>
              </w:rPr>
            </w:pPr>
            <w:r>
              <w:rPr>
                <w:rFonts w:hint="eastAsia"/>
              </w:rPr>
              <w:t>本单位主要研究人员信息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9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科室</w:t>
            </w:r>
          </w:p>
        </w:tc>
        <w:tc>
          <w:tcPr>
            <w:tcW w:w="15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18"/>
              </w:rPr>
              <w:t>是否参加过</w:t>
            </w:r>
            <w:r>
              <w:rPr>
                <w:sz w:val="18"/>
              </w:rPr>
              <w:t>GCP</w:t>
            </w:r>
            <w:r>
              <w:rPr>
                <w:rFonts w:hint="eastAsia"/>
                <w:sz w:val="18"/>
              </w:rPr>
              <w:t>培训</w:t>
            </w:r>
          </w:p>
        </w:tc>
        <w:tc>
          <w:tcPr>
            <w:tcW w:w="202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  <w:r>
              <w:rPr>
                <w:rFonts w:hint="eastAsia"/>
                <w:spacing w:val="-6"/>
                <w:sz w:val="18"/>
              </w:rPr>
              <w:t>是否参加过药物（器械）临床试验</w:t>
            </w:r>
          </w:p>
        </w:tc>
        <w:tc>
          <w:tcPr>
            <w:tcW w:w="2468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在本研究中主要任务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9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78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2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6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9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78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2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6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9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78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2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6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9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78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2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6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9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78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2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6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9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78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2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6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主要研究者</w:t>
      </w:r>
      <w:r>
        <w:t>(</w:t>
      </w:r>
      <w:r>
        <w:rPr>
          <w:rFonts w:hint="eastAsia"/>
        </w:rPr>
        <w:t>项目负责人</w:t>
      </w:r>
      <w:r>
        <w:t>)</w:t>
      </w:r>
      <w:r>
        <w:rPr>
          <w:rFonts w:hint="eastAsia"/>
          <w:sz w:val="28"/>
          <w:szCs w:val="28"/>
        </w:rPr>
        <w:t>（签名）：</w:t>
      </w:r>
      <w:r>
        <w:rPr>
          <w:sz w:val="28"/>
          <w:szCs w:val="28"/>
          <w:u w:val="single"/>
        </w:rPr>
        <w:t xml:space="preserve">            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日期：</w:t>
      </w:r>
      <w:r>
        <w:rPr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日</w:t>
      </w:r>
    </w:p>
    <w:p>
      <w:pPr>
        <w:rPr>
          <w:u w:val="single"/>
        </w:rPr>
      </w:pPr>
      <w:r>
        <w:rPr>
          <w:rFonts w:hint="eastAsia"/>
          <w:sz w:val="28"/>
          <w:szCs w:val="28"/>
        </w:rPr>
        <w:t>科主任（签名）：</w:t>
      </w:r>
      <w:r>
        <w:rPr>
          <w:sz w:val="28"/>
          <w:szCs w:val="28"/>
          <w:u w:val="single"/>
        </w:rPr>
        <w:t xml:space="preserve">             </w:t>
      </w:r>
      <w:r>
        <w:rPr>
          <w:sz w:val="30"/>
        </w:rPr>
        <w:t xml:space="preserve"> </w:t>
      </w:r>
      <w:r>
        <w:rPr>
          <w:rFonts w:hint="eastAsia"/>
        </w:rPr>
        <w:t>（注：主要研究者为科主任，签一处名即可）</w:t>
      </w:r>
    </w:p>
    <w:p/>
    <w:p>
      <w:pPr>
        <w:sectPr>
          <w:headerReference r:id="rId3" w:type="default"/>
          <w:pgSz w:w="11906" w:h="16838"/>
          <w:pgMar w:top="1304" w:right="1304" w:bottom="964" w:left="1304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spacing w:line="240" w:lineRule="auto"/>
      <w:jc w:val="both"/>
    </w:pPr>
    <w:r>
      <w:rPr>
        <w:rFonts w:hint="default" w:ascii="Times New Roman" w:hAnsi="Times New Roman" w:eastAsia="宋体" w:cs="Times New Roman"/>
        <w:b/>
        <w:sz w:val="21"/>
        <w:szCs w:val="21"/>
        <w:u w:val="none"/>
      </w:rPr>
      <w:t>JG-SOP-0</w:t>
    </w:r>
    <w:r>
      <w:rPr>
        <w:rFonts w:hint="eastAsia" w:eastAsia="宋体" w:cs="Times New Roman"/>
        <w:b/>
        <w:sz w:val="21"/>
        <w:szCs w:val="21"/>
        <w:u w:val="none"/>
        <w:lang w:val="en-US" w:eastAsia="zh-CN"/>
      </w:rPr>
      <w:t>26-A02</w:t>
    </w:r>
    <w:r>
      <w:rPr>
        <w:rFonts w:hint="default" w:ascii="Times New Roman" w:hAnsi="Times New Roman" w:eastAsia="宋体" w:cs="Times New Roman"/>
        <w:b/>
        <w:sz w:val="21"/>
        <w:szCs w:val="21"/>
        <w:u w:val="none"/>
      </w:rPr>
      <w:t>/0</w:t>
    </w:r>
    <w:r>
      <w:rPr>
        <w:rFonts w:hint="eastAsia" w:eastAsia="宋体" w:cs="Times New Roman"/>
        <w:b/>
        <w:sz w:val="21"/>
        <w:szCs w:val="21"/>
        <w:u w:val="none"/>
        <w:lang w:val="en-US" w:eastAsia="zh-CN"/>
      </w:rPr>
      <w:t>2</w:t>
    </w:r>
    <w:r>
      <w:rPr>
        <w:rFonts w:hint="default" w:ascii="Times New Roman" w:hAnsi="Times New Roman" w:eastAsia="宋体" w:cs="Times New Roman"/>
        <w:b/>
        <w:sz w:val="21"/>
        <w:szCs w:val="21"/>
        <w:u w:val="none"/>
        <w:lang w:val="en-US" w:eastAsia="zh-CN"/>
      </w:rPr>
      <w:t>.</w:t>
    </w:r>
    <w:r>
      <w:rPr>
        <w:rFonts w:hint="eastAsia" w:ascii="Times New Roman" w:hAnsi="Times New Roman" w:eastAsia="宋体" w:cs="Times New Roman"/>
        <w:b/>
        <w:sz w:val="21"/>
        <w:szCs w:val="21"/>
        <w:u w:val="none"/>
        <w:lang w:val="en-US" w:eastAsia="zh-CN"/>
      </w:rPr>
      <w:t>1</w:t>
    </w:r>
    <w:r>
      <w:rPr>
        <w:rFonts w:hint="eastAsia"/>
        <w:u w:val="none"/>
      </w:rPr>
      <w:t xml:space="preserve"> </w:t>
    </w:r>
    <w:r>
      <w:rPr>
        <w:rFonts w:hint="eastAsia"/>
      </w:rPr>
      <w:t xml:space="preserve"> </w:t>
    </w:r>
    <w:r>
      <w:rPr>
        <w:rFonts w:hint="eastAsia"/>
        <w:lang w:val="en-US" w:eastAsia="zh-CN"/>
      </w:rPr>
      <w:t xml:space="preserve">        </w:t>
    </w:r>
    <w:r>
      <w:rPr>
        <w:rFonts w:hint="eastAsia"/>
      </w:rPr>
      <w:t xml:space="preserve">    </w:t>
    </w:r>
    <w:r>
      <w:t xml:space="preserve">       </w:t>
    </w:r>
    <w:r>
      <w:rPr>
        <w:rFonts w:hint="eastAsia"/>
        <w:lang w:val="en-US" w:eastAsia="zh-CN"/>
      </w:rPr>
      <w:t xml:space="preserve">                 </w:t>
    </w:r>
    <w:r>
      <w:t xml:space="preserve">   </w:t>
    </w:r>
    <w:r>
      <w:rPr>
        <w:rFonts w:hint="eastAsia"/>
      </w:rPr>
      <w:t xml:space="preserve">    </w:t>
    </w:r>
    <w:r>
      <w:rPr>
        <w:rFonts w:hint="eastAsia"/>
        <w:lang w:val="en-US" w:eastAsia="zh-CN"/>
      </w:rPr>
      <w:t xml:space="preserve">               </w:t>
    </w:r>
    <w:r>
      <w:rPr>
        <w:rFonts w:hint="eastAsia"/>
      </w:rPr>
      <w:t xml:space="preserve">   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none"/>
      </w:rPr>
      <w:t xml:space="preserve">第 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none"/>
      </w:rPr>
      <w:fldChar w:fldCharType="begin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none"/>
      </w:rPr>
      <w:instrText xml:space="preserve"> PAGE </w:instrTex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none"/>
      </w:rPr>
      <w:fldChar w:fldCharType="separate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none"/>
      </w:rPr>
      <w:t>1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none"/>
      </w:rPr>
      <w:fldChar w:fldCharType="end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none"/>
      </w:rPr>
      <w:t xml:space="preserve"> 页 共</w:t>
    </w:r>
    <w:r>
      <w:rPr>
        <w:rFonts w:hint="eastAsia" w:cs="Times New Roman"/>
        <w:b/>
        <w:kern w:val="0"/>
        <w:sz w:val="21"/>
        <w:szCs w:val="21"/>
        <w:u w:val="none"/>
        <w:lang w:val="en-US" w:eastAsia="zh-CN"/>
      </w:rPr>
      <w:t>1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none"/>
      </w:rPr>
      <w:t>页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spacing w:line="240" w:lineRule="auto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5CB"/>
    <w:rsid w:val="00E5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2025-03-13T01:15:00Z</dcterms:created>
  <dc:creator>Administrator</dc:creator>
  <cp:lastModifiedBy>Administrator</cp:lastModifiedBy>
  <dcterms:modified xsi:type="dcterms:W3CDTF">2025-03-13T01:20:57Z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