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B279B">
      <w:pPr>
        <w:rPr>
          <w:rFonts w:hint="eastAsia" w:eastAsiaTheme="minorEastAsia"/>
          <w:lang w:eastAsia="zh-CN"/>
        </w:rPr>
      </w:pPr>
    </w:p>
    <w:p w14:paraId="4E1B1140"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秀山院区一期中央空调机房3台75KW水泵变频器故障，型号如下图，具体情况请自行考察现场。</w:t>
      </w:r>
    </w:p>
    <w:p w14:paraId="362005DE">
      <w:pPr>
        <w:rPr>
          <w:rFonts w:hint="default"/>
          <w:sz w:val="28"/>
          <w:szCs w:val="36"/>
          <w:lang w:val="en-US" w:eastAsia="zh-CN"/>
        </w:rPr>
      </w:pPr>
      <w:bookmarkStart w:id="0" w:name="_GoBack"/>
      <w:bookmarkEnd w:id="0"/>
    </w:p>
    <w:p w14:paraId="1FE4492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086735" cy="4115435"/>
            <wp:effectExtent l="0" t="0" r="18415" b="18415"/>
            <wp:docPr id="1" name="图片 1" descr="9b0207b2717d367c83deece45890e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b0207b2717d367c83deece45890ed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6735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35331"/>
    <w:rsid w:val="6883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2025-01-06T07:48:00Z</dcterms:created>
  <dc:creator>花开盛夏</dc:creator>
  <cp:lastModifiedBy>花开盛夏</cp:lastModifiedBy>
  <dcterms:modified xsi:type="dcterms:W3CDTF">2025-01-06T07:55:27Z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E84F275A50A64D4A98C3E2BDD09862CC_11</vt:lpwstr>
  </property>
  <property fmtid="{D5CDD505-2E9C-101B-9397-08002B2CF9AE}" pid="4" name="KSOTemplateDocerSaveRecord">
    <vt:lpwstr>eyJoZGlkIjoiMmMzZWZjM2M2N2I5MTZlNzllNTE3YWU2ZDdhYjA1NDIiLCJ1c2VySWQiOiI0NDY5MDE2NjMifQ==</vt:lpwstr>
  </property>
</Properties>
</file>