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67B4B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72D7DB0A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结题报告</w:t>
      </w:r>
      <w:bookmarkStart w:id="0" w:name="_GoBack"/>
      <w:bookmarkEnd w:id="0"/>
    </w:p>
    <w:p w14:paraId="78C6DB7C">
      <w:pPr>
        <w:ind w:right="480"/>
        <w:jc w:val="righ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  受理号：伦审药临第 （   ）号</w:t>
      </w:r>
    </w:p>
    <w:tbl>
      <w:tblPr>
        <w:tblStyle w:val="4"/>
        <w:tblW w:w="10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900"/>
        <w:gridCol w:w="703"/>
        <w:gridCol w:w="737"/>
        <w:gridCol w:w="908"/>
        <w:gridCol w:w="1441"/>
        <w:gridCol w:w="993"/>
        <w:gridCol w:w="1512"/>
        <w:gridCol w:w="64"/>
        <w:gridCol w:w="1448"/>
        <w:gridCol w:w="1512"/>
      </w:tblGrid>
      <w:tr w14:paraId="6AD28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473" w:type="dxa"/>
            <w:vMerge w:val="restart"/>
            <w:shd w:val="clear" w:color="auto" w:fill="auto"/>
            <w:vAlign w:val="center"/>
          </w:tcPr>
          <w:p w14:paraId="6089D9F2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审查项目</w:t>
            </w:r>
          </w:p>
        </w:tc>
        <w:tc>
          <w:tcPr>
            <w:tcW w:w="1603" w:type="dxa"/>
            <w:gridSpan w:val="2"/>
            <w:shd w:val="clear" w:color="auto" w:fill="FFFFFF"/>
            <w:vAlign w:val="center"/>
          </w:tcPr>
          <w:p w14:paraId="225762B6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项目名称</w:t>
            </w:r>
          </w:p>
        </w:tc>
        <w:tc>
          <w:tcPr>
            <w:tcW w:w="8615" w:type="dxa"/>
            <w:gridSpan w:val="8"/>
            <w:shd w:val="clear" w:color="auto" w:fill="FFFFFF"/>
            <w:vAlign w:val="center"/>
          </w:tcPr>
          <w:p w14:paraId="39698719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</w:tr>
      <w:tr w14:paraId="49993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73" w:type="dxa"/>
            <w:vMerge w:val="continue"/>
            <w:shd w:val="clear" w:color="auto" w:fill="auto"/>
            <w:vAlign w:val="center"/>
          </w:tcPr>
          <w:p w14:paraId="6BF7BCFE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603" w:type="dxa"/>
            <w:gridSpan w:val="2"/>
            <w:shd w:val="clear" w:color="auto" w:fill="FFFFFF"/>
            <w:vAlign w:val="center"/>
          </w:tcPr>
          <w:p w14:paraId="359770AE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药物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/医疗器械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通用名</w:t>
            </w:r>
          </w:p>
        </w:tc>
        <w:tc>
          <w:tcPr>
            <w:tcW w:w="4079" w:type="dxa"/>
            <w:gridSpan w:val="4"/>
            <w:shd w:val="clear" w:color="auto" w:fill="FFFFFF"/>
            <w:vAlign w:val="center"/>
          </w:tcPr>
          <w:p w14:paraId="41CC44A5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shd w:val="clear" w:color="auto" w:fill="FFFFFF"/>
            <w:vAlign w:val="center"/>
          </w:tcPr>
          <w:p w14:paraId="6040A11C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NMPA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临床</w:t>
            </w:r>
          </w:p>
          <w:p w14:paraId="3FDED054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批  件  号</w:t>
            </w:r>
          </w:p>
        </w:tc>
        <w:tc>
          <w:tcPr>
            <w:tcW w:w="2960" w:type="dxa"/>
            <w:gridSpan w:val="2"/>
            <w:shd w:val="clear" w:color="auto" w:fill="FFFFFF"/>
            <w:vAlign w:val="center"/>
          </w:tcPr>
          <w:p w14:paraId="1AA70540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</w:tr>
      <w:tr w14:paraId="57C9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473" w:type="dxa"/>
            <w:vMerge w:val="continue"/>
            <w:vAlign w:val="center"/>
          </w:tcPr>
          <w:p w14:paraId="5F35126D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 w14:paraId="17783F8C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药物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/医疗器械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注册分类</w:t>
            </w:r>
          </w:p>
        </w:tc>
        <w:tc>
          <w:tcPr>
            <w:tcW w:w="3086" w:type="dxa"/>
            <w:gridSpan w:val="3"/>
            <w:vAlign w:val="center"/>
          </w:tcPr>
          <w:p w14:paraId="775B333E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7B29E7E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临床试验分期</w:t>
            </w:r>
          </w:p>
        </w:tc>
        <w:tc>
          <w:tcPr>
            <w:tcW w:w="4536" w:type="dxa"/>
            <w:gridSpan w:val="4"/>
            <w:vAlign w:val="center"/>
          </w:tcPr>
          <w:p w14:paraId="092DD1EA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Ⅰ期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Ⅱ期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Ⅲ期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Ⅳ期</w:t>
            </w:r>
          </w:p>
          <w:p w14:paraId="2CA1D4B6">
            <w:pPr>
              <w:spacing w:line="312" w:lineRule="auto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其他</w:t>
            </w:r>
            <w:r>
              <w:rPr>
                <w:rFonts w:ascii="宋体" w:hAnsi="宋体" w:eastAsia="宋体" w:cs="宋体"/>
                <w:kern w:val="0"/>
                <w:szCs w:val="21"/>
              </w:rPr>
              <w:t>____________________________</w:t>
            </w:r>
          </w:p>
        </w:tc>
      </w:tr>
      <w:tr w14:paraId="5375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73" w:type="dxa"/>
            <w:vMerge w:val="restart"/>
            <w:vAlign w:val="center"/>
          </w:tcPr>
          <w:p w14:paraId="73637274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申办方</w:t>
            </w:r>
          </w:p>
        </w:tc>
        <w:tc>
          <w:tcPr>
            <w:tcW w:w="1603" w:type="dxa"/>
            <w:gridSpan w:val="2"/>
            <w:vAlign w:val="center"/>
          </w:tcPr>
          <w:p w14:paraId="67CD8E06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申办单位名称</w:t>
            </w:r>
          </w:p>
        </w:tc>
        <w:tc>
          <w:tcPr>
            <w:tcW w:w="3086" w:type="dxa"/>
            <w:gridSpan w:val="3"/>
            <w:vAlign w:val="center"/>
          </w:tcPr>
          <w:p w14:paraId="72179458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126DC591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专业组</w:t>
            </w:r>
          </w:p>
        </w:tc>
        <w:tc>
          <w:tcPr>
            <w:tcW w:w="1512" w:type="dxa"/>
            <w:vAlign w:val="center"/>
          </w:tcPr>
          <w:p w14:paraId="28470D96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6451C5C6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多中心</w:t>
            </w:r>
          </w:p>
        </w:tc>
        <w:tc>
          <w:tcPr>
            <w:tcW w:w="1512" w:type="dxa"/>
            <w:vAlign w:val="center"/>
          </w:tcPr>
          <w:p w14:paraId="17D8D462">
            <w:pPr>
              <w:spacing w:line="312" w:lineRule="auto"/>
              <w:rPr>
                <w:rFonts w:ascii="宋体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□是□否</w:t>
            </w:r>
          </w:p>
        </w:tc>
      </w:tr>
      <w:tr w14:paraId="174A1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73" w:type="dxa"/>
            <w:vMerge w:val="continue"/>
            <w:vAlign w:val="center"/>
          </w:tcPr>
          <w:p w14:paraId="578A26D3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13300E3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负责人</w:t>
            </w:r>
          </w:p>
        </w:tc>
        <w:tc>
          <w:tcPr>
            <w:tcW w:w="1440" w:type="dxa"/>
            <w:gridSpan w:val="2"/>
            <w:vAlign w:val="center"/>
          </w:tcPr>
          <w:p w14:paraId="2AD809AD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8" w:type="dxa"/>
            <w:vAlign w:val="center"/>
          </w:tcPr>
          <w:p w14:paraId="2C5FB061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电话</w:t>
            </w:r>
          </w:p>
        </w:tc>
        <w:tc>
          <w:tcPr>
            <w:tcW w:w="1441" w:type="dxa"/>
            <w:vAlign w:val="center"/>
          </w:tcPr>
          <w:p w14:paraId="28184E3B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C00765C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专业组负责人</w:t>
            </w:r>
          </w:p>
        </w:tc>
        <w:tc>
          <w:tcPr>
            <w:tcW w:w="1512" w:type="dxa"/>
            <w:vAlign w:val="center"/>
          </w:tcPr>
          <w:p w14:paraId="54AB0D69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032B0B43">
            <w:pPr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牵头</w:t>
            </w:r>
          </w:p>
          <w:p w14:paraId="3F05DE42">
            <w:pPr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</w:t>
            </w:r>
          </w:p>
        </w:tc>
        <w:tc>
          <w:tcPr>
            <w:tcW w:w="1512" w:type="dxa"/>
            <w:vAlign w:val="center"/>
          </w:tcPr>
          <w:p w14:paraId="629F8F27">
            <w:pPr>
              <w:spacing w:line="312" w:lineRule="auto"/>
              <w:rPr>
                <w:rFonts w:ascii="宋体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□是□否</w:t>
            </w:r>
          </w:p>
        </w:tc>
      </w:tr>
      <w:tr w14:paraId="5EA2E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73" w:type="dxa"/>
            <w:vMerge w:val="continue"/>
            <w:vAlign w:val="center"/>
          </w:tcPr>
          <w:p w14:paraId="3791B497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14:paraId="3609046B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监查员</w:t>
            </w:r>
          </w:p>
        </w:tc>
        <w:tc>
          <w:tcPr>
            <w:tcW w:w="1440" w:type="dxa"/>
            <w:gridSpan w:val="2"/>
            <w:vMerge w:val="restart"/>
            <w:vAlign w:val="center"/>
          </w:tcPr>
          <w:p w14:paraId="0B761E9A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8" w:type="dxa"/>
            <w:vMerge w:val="restart"/>
            <w:vAlign w:val="center"/>
          </w:tcPr>
          <w:p w14:paraId="0B7D15D4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电话</w:t>
            </w:r>
          </w:p>
        </w:tc>
        <w:tc>
          <w:tcPr>
            <w:tcW w:w="1441" w:type="dxa"/>
            <w:vMerge w:val="restart"/>
            <w:vAlign w:val="center"/>
          </w:tcPr>
          <w:p w14:paraId="2B60FA7D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630C3364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主要研究者</w:t>
            </w:r>
          </w:p>
        </w:tc>
        <w:tc>
          <w:tcPr>
            <w:tcW w:w="1512" w:type="dxa"/>
            <w:vMerge w:val="restart"/>
            <w:vAlign w:val="center"/>
          </w:tcPr>
          <w:p w14:paraId="1682A09F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731578DE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职称</w:t>
            </w:r>
          </w:p>
        </w:tc>
        <w:tc>
          <w:tcPr>
            <w:tcW w:w="1512" w:type="dxa"/>
            <w:vAlign w:val="center"/>
          </w:tcPr>
          <w:p w14:paraId="7CE6F2A4">
            <w:pPr>
              <w:spacing w:line="312" w:lineRule="auto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</w:tr>
      <w:tr w14:paraId="33D23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73" w:type="dxa"/>
            <w:vMerge w:val="continue"/>
            <w:vAlign w:val="center"/>
          </w:tcPr>
          <w:p w14:paraId="339AA2E2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 w14:paraId="22513D65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 w14:paraId="6F08CC05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08" w:type="dxa"/>
            <w:vMerge w:val="continue"/>
            <w:vAlign w:val="center"/>
          </w:tcPr>
          <w:p w14:paraId="4E0AECA7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441" w:type="dxa"/>
            <w:vMerge w:val="continue"/>
            <w:vAlign w:val="center"/>
          </w:tcPr>
          <w:p w14:paraId="23BF68A6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 w14:paraId="359AA14B">
            <w:pPr>
              <w:widowControl/>
              <w:spacing w:line="312" w:lineRule="auto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512" w:type="dxa"/>
            <w:vMerge w:val="continue"/>
            <w:vAlign w:val="center"/>
          </w:tcPr>
          <w:p w14:paraId="2507AEF7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14:paraId="0E7DA05C">
            <w:pPr>
              <w:spacing w:line="312" w:lineRule="auto"/>
              <w:jc w:val="center"/>
              <w:rPr>
                <w:rFonts w:ascii="宋体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512" w:type="dxa"/>
            <w:vAlign w:val="center"/>
          </w:tcPr>
          <w:p w14:paraId="241CC8E7">
            <w:pPr>
              <w:spacing w:line="312" w:lineRule="auto"/>
              <w:rPr>
                <w:rFonts w:ascii="宋体" w:hAnsi="Times New Roman" w:eastAsia="宋体" w:cs="Times New Roman"/>
                <w:kern w:val="0"/>
                <w:szCs w:val="21"/>
              </w:rPr>
            </w:pPr>
          </w:p>
        </w:tc>
      </w:tr>
      <w:tr w14:paraId="0215D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3" w:type="dxa"/>
            <w:vMerge w:val="restart"/>
            <w:vAlign w:val="center"/>
          </w:tcPr>
          <w:p w14:paraId="70AAFBE9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Cs w:val="21"/>
              </w:rPr>
              <w:t>项目情况</w:t>
            </w:r>
          </w:p>
        </w:tc>
        <w:tc>
          <w:tcPr>
            <w:tcW w:w="10218" w:type="dxa"/>
            <w:gridSpan w:val="10"/>
            <w:vAlign w:val="center"/>
          </w:tcPr>
          <w:p w14:paraId="213370A7">
            <w:pPr>
              <w:numPr>
                <w:ilvl w:val="0"/>
                <w:numId w:val="1"/>
              </w:num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研究完成情况</w:t>
            </w:r>
          </w:p>
          <w:p w14:paraId="3E938F95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研究没有开始。请解释原因。然后签名</w:t>
            </w:r>
          </w:p>
          <w:p w14:paraId="766E5FE8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sym w:font="Wingdings" w:char="F0A8"/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完成研究日期：</w:t>
            </w:r>
          </w:p>
        </w:tc>
      </w:tr>
      <w:tr w14:paraId="45F11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3" w:type="dxa"/>
            <w:vMerge w:val="continue"/>
            <w:vAlign w:val="center"/>
          </w:tcPr>
          <w:p w14:paraId="19AE4776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0218" w:type="dxa"/>
            <w:gridSpan w:val="10"/>
            <w:vAlign w:val="center"/>
          </w:tcPr>
          <w:p w14:paraId="1525F09D">
            <w:pPr>
              <w:numPr>
                <w:ilvl w:val="0"/>
                <w:numId w:val="1"/>
              </w:num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受试者信息首例入组时间：    年   月    日；最后一例完成时间：    年    月    日</w:t>
            </w:r>
          </w:p>
          <w:p w14:paraId="11604A4F">
            <w:pPr>
              <w:spacing w:line="312" w:lineRule="auto"/>
              <w:rPr>
                <w:rFonts w:ascii="Times New Roman" w:hAnsi="Times New Roman" w:eastAsia="宋体" w:cs="Times New Roman"/>
                <w:szCs w:val="21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筛选例数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例；入组例数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例；完成例数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例</w:t>
            </w:r>
          </w:p>
        </w:tc>
      </w:tr>
      <w:tr w14:paraId="316C7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3" w:type="dxa"/>
            <w:vMerge w:val="continue"/>
            <w:vAlign w:val="center"/>
          </w:tcPr>
          <w:p w14:paraId="724D6530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0218" w:type="dxa"/>
            <w:gridSpan w:val="10"/>
            <w:vAlign w:val="center"/>
          </w:tcPr>
          <w:p w14:paraId="6BDEB5F6">
            <w:pPr>
              <w:numPr>
                <w:ilvl w:val="0"/>
                <w:numId w:val="1"/>
              </w:num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不良事件信息</w:t>
            </w:r>
          </w:p>
          <w:p w14:paraId="6E747135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致死的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严重不良事件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 xml:space="preserve">例：确认都已经提交“严重不良事件报告表”：   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 xml:space="preserve">是   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否</w:t>
            </w:r>
          </w:p>
          <w:p w14:paraId="5137F349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可疑且非预期严重不良反应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例：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可疑且非预期严重不良反应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的说明：</w:t>
            </w:r>
          </w:p>
        </w:tc>
      </w:tr>
      <w:tr w14:paraId="15514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73" w:type="dxa"/>
            <w:vMerge w:val="continue"/>
            <w:vAlign w:val="center"/>
          </w:tcPr>
          <w:p w14:paraId="1CF9482A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0218" w:type="dxa"/>
            <w:gridSpan w:val="10"/>
            <w:vAlign w:val="center"/>
          </w:tcPr>
          <w:p w14:paraId="36B35782">
            <w:pPr>
              <w:numPr>
                <w:ilvl w:val="0"/>
                <w:numId w:val="1"/>
              </w:num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研究结论</w:t>
            </w:r>
          </w:p>
          <w:p w14:paraId="6EEC4332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</w:p>
          <w:p w14:paraId="6A705305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</w:p>
        </w:tc>
      </w:tr>
      <w:tr w14:paraId="7FE39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473" w:type="dxa"/>
            <w:vMerge w:val="continue"/>
            <w:vAlign w:val="center"/>
          </w:tcPr>
          <w:p w14:paraId="2DFBE58C">
            <w:pPr>
              <w:widowControl/>
              <w:spacing w:line="312" w:lineRule="auto"/>
              <w:ind w:right="-107" w:rightChars="-51"/>
              <w:jc w:val="center"/>
              <w:rPr>
                <w:rFonts w:ascii="宋体" w:hAnsi="Times New Roman" w:eastAsia="宋体" w:cs="宋体"/>
                <w:kern w:val="0"/>
                <w:szCs w:val="21"/>
              </w:rPr>
            </w:pPr>
          </w:p>
        </w:tc>
        <w:tc>
          <w:tcPr>
            <w:tcW w:w="10218" w:type="dxa"/>
            <w:gridSpan w:val="10"/>
            <w:vAlign w:val="center"/>
          </w:tcPr>
          <w:p w14:paraId="5E1EB85B">
            <w:pPr>
              <w:spacing w:line="312" w:lineRule="auto"/>
              <w:rPr>
                <w:rFonts w:ascii="Courier New" w:hAnsi="Courier New" w:eastAsia="宋体" w:cs="Times New Roman"/>
                <w:color w:val="auto"/>
                <w:szCs w:val="24"/>
              </w:rPr>
            </w:pP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>5、结题报告   □有   □无</w:t>
            </w:r>
          </w:p>
          <w:p w14:paraId="56661776">
            <w:pPr>
              <w:spacing w:line="312" w:lineRule="auto"/>
              <w:rPr>
                <w:rFonts w:ascii="Courier New" w:hAnsi="Courier New" w:eastAsia="宋体" w:cs="Times New Roman"/>
                <w:color w:val="auto"/>
                <w:szCs w:val="24"/>
              </w:rPr>
            </w:pP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>研究过程中是否存在与研究干预相关的、</w:t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可疑且非预期严重不良反应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 xml:space="preserve">       □是    □否</w:t>
            </w:r>
          </w:p>
          <w:p w14:paraId="56E4967F">
            <w:pPr>
              <w:spacing w:line="312" w:lineRule="auto"/>
              <w:rPr>
                <w:rFonts w:ascii="Courier New" w:hAnsi="Courier New" w:eastAsia="宋体" w:cs="Times New Roman"/>
                <w:color w:val="auto"/>
                <w:szCs w:val="24"/>
              </w:rPr>
            </w:pP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 xml:space="preserve">严重不良事件或方案规定的必须报告的重要医学事件是否及时报告  </w:t>
            </w:r>
            <w:r>
              <w:rPr>
                <w:rFonts w:hint="eastAsia" w:ascii="Courier New" w:hAnsi="Courier New" w:cs="Times New Roman"/>
                <w:color w:val="auto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 xml:space="preserve"> □是    □否</w:t>
            </w:r>
          </w:p>
          <w:p w14:paraId="3DDA86B7">
            <w:pPr>
              <w:spacing w:line="312" w:lineRule="auto"/>
              <w:rPr>
                <w:rFonts w:ascii="Courier New" w:hAnsi="Courier New" w:eastAsia="宋体" w:cs="Times New Roman"/>
                <w:color w:val="auto"/>
                <w:szCs w:val="24"/>
              </w:rPr>
            </w:pP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 xml:space="preserve">研究过程中发生重大违反方案事件，研究者是否及时报告         </w:t>
            </w:r>
            <w:r>
              <w:rPr>
                <w:rFonts w:hint="eastAsia" w:ascii="Courier New" w:hAnsi="Courier New" w:cs="Times New Roman"/>
                <w:color w:val="auto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 xml:space="preserve">  □是    □否</w:t>
            </w:r>
          </w:p>
          <w:p w14:paraId="6CA546AF">
            <w:pPr>
              <w:spacing w:line="312" w:lineRule="auto"/>
              <w:jc w:val="left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>一级质控次数：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  <w:u w:val="single"/>
              </w:rPr>
              <w:t xml:space="preserve">     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>次；二级质控次数：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  <w:u w:val="single"/>
              </w:rPr>
              <w:t xml:space="preserve">      </w:t>
            </w:r>
            <w:r>
              <w:rPr>
                <w:rFonts w:hint="eastAsia" w:ascii="Courier New" w:hAnsi="Courier New" w:eastAsia="宋体" w:cs="Times New Roman"/>
                <w:color w:val="auto"/>
                <w:szCs w:val="24"/>
              </w:rPr>
              <w:t>次</w:t>
            </w:r>
          </w:p>
        </w:tc>
      </w:tr>
      <w:tr w14:paraId="08067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0691" w:type="dxa"/>
            <w:gridSpan w:val="11"/>
            <w:vAlign w:val="center"/>
          </w:tcPr>
          <w:p w14:paraId="65562DA9">
            <w:pPr>
              <w:spacing w:line="312" w:lineRule="auto"/>
              <w:ind w:firstLine="5955" w:firstLineChars="2836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主要研究者签字：</w:t>
            </w:r>
          </w:p>
          <w:p w14:paraId="5C28BDCF">
            <w:pPr>
              <w:spacing w:line="312" w:lineRule="auto"/>
              <w:ind w:firstLine="6972" w:firstLineChars="332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日期：     年      月      日</w:t>
            </w:r>
          </w:p>
        </w:tc>
      </w:tr>
      <w:tr w14:paraId="51922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691" w:type="dxa"/>
            <w:gridSpan w:val="11"/>
            <w:vAlign w:val="center"/>
          </w:tcPr>
          <w:p w14:paraId="62D119DE">
            <w:pPr>
              <w:spacing w:line="312" w:lineRule="auto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伦理办公室审查意见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：</w:t>
            </w:r>
            <w:r>
              <w:rPr>
                <w:rFonts w:hint="eastAsia" w:ascii="宋体" w:hAnsi="Times New Roman" w:eastAsia="宋体" w:cs="Times New Roman"/>
                <w:kern w:val="0"/>
                <w:szCs w:val="21"/>
              </w:rPr>
              <w:t xml:space="preserve">伦理保存文档（目录附后）上交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>□完整     □不完整</w:t>
            </w:r>
          </w:p>
          <w:p w14:paraId="20D07553">
            <w:pPr>
              <w:spacing w:line="312" w:lineRule="auto"/>
              <w:ind w:firstLine="2415" w:firstLineChars="1150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跟踪伦理审查：</w:t>
            </w:r>
            <w:r>
              <w:rPr>
                <w:rFonts w:hint="eastAsia" w:ascii="Courier New" w:hAnsi="Courier New" w:eastAsia="宋体" w:cs="Times New Roman"/>
                <w:szCs w:val="24"/>
                <w:u w:val="single"/>
              </w:rPr>
              <w:t xml:space="preserve"> 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>次</w:t>
            </w:r>
          </w:p>
          <w:p w14:paraId="1CB78CCD">
            <w:pPr>
              <w:spacing w:line="312" w:lineRule="auto"/>
              <w:ind w:firstLine="6010" w:firstLineChars="2862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伦理办公室秘书签字：</w:t>
            </w:r>
          </w:p>
          <w:p w14:paraId="723B1DC8">
            <w:pPr>
              <w:spacing w:line="312" w:lineRule="auto"/>
              <w:ind w:firstLine="7371" w:firstLineChars="351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日期：   年   月   日</w:t>
            </w:r>
          </w:p>
        </w:tc>
      </w:tr>
      <w:tr w14:paraId="251B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691" w:type="dxa"/>
            <w:gridSpan w:val="11"/>
            <w:vAlign w:val="center"/>
          </w:tcPr>
          <w:p w14:paraId="7FF651C9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机构办公室审查意见：</w:t>
            </w:r>
          </w:p>
          <w:p w14:paraId="0536C1F5">
            <w:pPr>
              <w:spacing w:line="312" w:lineRule="auto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 xml:space="preserve">结题报告        </w:t>
            </w:r>
            <w:r>
              <w:rPr>
                <w:rFonts w:hint="eastAsia" w:ascii="Courier New" w:hAnsi="Courier New" w:cs="Times New Roman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 xml:space="preserve"> □有   □否</w:t>
            </w:r>
          </w:p>
          <w:p w14:paraId="30A6EC21">
            <w:pPr>
              <w:spacing w:line="312" w:lineRule="auto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 xml:space="preserve">结题稽查报告    </w:t>
            </w:r>
            <w:r>
              <w:rPr>
                <w:rFonts w:hint="eastAsia" w:ascii="Courier New" w:hAnsi="Courier New" w:cs="Times New Roman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 xml:space="preserve"> □有   □否</w:t>
            </w:r>
          </w:p>
          <w:p w14:paraId="22698501">
            <w:pPr>
              <w:spacing w:line="312" w:lineRule="auto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项目经费全部到位</w:t>
            </w:r>
            <w:r>
              <w:rPr>
                <w:rFonts w:hint="eastAsia" w:ascii="Courier New" w:hAnsi="Courier New" w:cs="Times New Roman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 xml:space="preserve"> □是   □否</w:t>
            </w:r>
          </w:p>
          <w:p w14:paraId="3F9B4B79">
            <w:pPr>
              <w:spacing w:line="312" w:lineRule="auto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机构保存文档</w:t>
            </w:r>
            <w:r>
              <w:rPr>
                <w:rFonts w:hint="eastAsia" w:ascii="宋体" w:hAnsi="Times New Roman" w:eastAsia="宋体" w:cs="Times New Roman"/>
                <w:kern w:val="0"/>
                <w:szCs w:val="21"/>
              </w:rPr>
              <w:t xml:space="preserve">上交 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>□完整     □不完整</w:t>
            </w:r>
          </w:p>
          <w:p w14:paraId="761DC6F9">
            <w:pPr>
              <w:spacing w:line="312" w:lineRule="auto"/>
              <w:ind w:firstLine="6300" w:firstLineChars="3000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机构办公室秘书签字：</w:t>
            </w:r>
          </w:p>
          <w:p w14:paraId="2E5DCD61">
            <w:pPr>
              <w:spacing w:line="312" w:lineRule="auto"/>
              <w:ind w:firstLine="6930" w:firstLineChars="3300"/>
              <w:rPr>
                <w:rFonts w:ascii="Courier New" w:hAnsi="Courier New" w:eastAsia="宋体" w:cs="Times New Roman"/>
                <w:szCs w:val="24"/>
              </w:rPr>
            </w:pPr>
            <w:r>
              <w:rPr>
                <w:rFonts w:hint="eastAsia" w:ascii="Courier New" w:hAnsi="Courier New" w:eastAsia="宋体" w:cs="Times New Roman"/>
                <w:szCs w:val="24"/>
              </w:rPr>
              <w:t>三级质控次数：</w:t>
            </w:r>
            <w:r>
              <w:rPr>
                <w:rFonts w:hint="eastAsia" w:ascii="Courier New" w:hAnsi="Courier New" w:eastAsia="宋体" w:cs="Times New Roman"/>
                <w:szCs w:val="24"/>
                <w:u w:val="single"/>
              </w:rPr>
              <w:t xml:space="preserve">      </w:t>
            </w:r>
            <w:r>
              <w:rPr>
                <w:rFonts w:hint="eastAsia" w:ascii="Courier New" w:hAnsi="Courier New" w:eastAsia="宋体" w:cs="Times New Roman"/>
                <w:szCs w:val="24"/>
              </w:rPr>
              <w:t>次</w:t>
            </w:r>
          </w:p>
          <w:p w14:paraId="78FAAE47">
            <w:pPr>
              <w:spacing w:line="312" w:lineRule="auto"/>
              <w:ind w:firstLine="7770" w:firstLineChars="37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日期：    年    月    日</w:t>
            </w:r>
          </w:p>
        </w:tc>
      </w:tr>
    </w:tbl>
    <w:p w14:paraId="7972A195">
      <w:pPr>
        <w:adjustRightInd w:val="0"/>
        <w:spacing w:beforeLines="50" w:afterLines="50"/>
      </w:pPr>
    </w:p>
    <w:p w14:paraId="2250AC2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5F042A"/>
    <w:multiLevelType w:val="multilevel"/>
    <w:tmpl w:val="285F042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1DCB11A7"/>
    <w:rsid w:val="1DCB11A7"/>
    <w:rsid w:val="4E7C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605</Characters>
  <Lines>0</Lines>
  <Paragraphs>0</Paragraphs>
  <TotalTime>0</TotalTime>
  <ScaleCrop>false</ScaleCrop>
  <LinksUpToDate>false</LinksUpToDate>
  <CharactersWithSpaces>859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2024-09-05T01:38:00Z</dcterms:created>
  <dc:creator>Administrator</dc:creator>
  <cp:lastModifiedBy>Administrator</cp:lastModifiedBy>
  <dcterms:modified xsi:type="dcterms:W3CDTF">2024-11-12T03:14:14Z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724DA219FF124B4481101716F0BF8EAE_11</vt:lpwstr>
  </property>
</Properties>
</file>