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4B52E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4C52EABD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提前终止研究记录</w:t>
      </w:r>
      <w:r>
        <w:rPr>
          <w:rFonts w:hint="eastAsia" w:ascii="Times New Roman" w:hAnsi="Times New Roman" w:cs="Times New Roman"/>
          <w:b/>
          <w:sz w:val="32"/>
          <w:szCs w:val="32"/>
          <w:lang w:eastAsia="zh-CN"/>
        </w:rPr>
        <w:t>表</w:t>
      </w:r>
      <w:bookmarkStart w:id="0" w:name="_GoBack"/>
      <w:bookmarkEnd w:id="0"/>
    </w:p>
    <w:tbl>
      <w:tblPr>
        <w:tblStyle w:val="4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14"/>
      </w:tblGrid>
      <w:tr w14:paraId="7426C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2D120398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项目</w:t>
            </w:r>
          </w:p>
        </w:tc>
        <w:tc>
          <w:tcPr>
            <w:tcW w:w="6314" w:type="dxa"/>
            <w:vAlign w:val="center"/>
          </w:tcPr>
          <w:p w14:paraId="7D2E1CB9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5A5A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0188BF9A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申办者</w:t>
            </w:r>
          </w:p>
        </w:tc>
        <w:tc>
          <w:tcPr>
            <w:tcW w:w="6314" w:type="dxa"/>
            <w:vAlign w:val="center"/>
          </w:tcPr>
          <w:p w14:paraId="70C14DBD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7672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70E96977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NMPA</w:t>
            </w:r>
            <w:r>
              <w:rPr>
                <w:rFonts w:ascii="Times New Roman" w:hAnsi="Times New Roman" w:eastAsia="宋体" w:cs="Times New Roman"/>
                <w:szCs w:val="21"/>
              </w:rPr>
              <w:t>批件号</w:t>
            </w:r>
          </w:p>
        </w:tc>
        <w:tc>
          <w:tcPr>
            <w:tcW w:w="6314" w:type="dxa"/>
            <w:vAlign w:val="center"/>
          </w:tcPr>
          <w:p w14:paraId="016C902E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C0D3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3AE17A03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临床研究单位</w:t>
            </w:r>
          </w:p>
        </w:tc>
        <w:tc>
          <w:tcPr>
            <w:tcW w:w="6314" w:type="dxa"/>
            <w:vAlign w:val="center"/>
          </w:tcPr>
          <w:p w14:paraId="07517E92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98A2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18286099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承担科室</w:t>
            </w:r>
          </w:p>
        </w:tc>
        <w:tc>
          <w:tcPr>
            <w:tcW w:w="6314" w:type="dxa"/>
            <w:vAlign w:val="center"/>
          </w:tcPr>
          <w:p w14:paraId="42CCB8DD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5E0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2AB5ED84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主要研究者</w:t>
            </w:r>
          </w:p>
        </w:tc>
        <w:tc>
          <w:tcPr>
            <w:tcW w:w="6314" w:type="dxa"/>
            <w:vAlign w:val="center"/>
          </w:tcPr>
          <w:p w14:paraId="39FB48EA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6B6C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471D2E49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科室项目管理员</w:t>
            </w:r>
          </w:p>
        </w:tc>
        <w:tc>
          <w:tcPr>
            <w:tcW w:w="6314" w:type="dxa"/>
            <w:vAlign w:val="center"/>
          </w:tcPr>
          <w:p w14:paraId="6C175FC3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7D01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2F9E04E5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伦理审查批件</w:t>
            </w:r>
          </w:p>
        </w:tc>
        <w:tc>
          <w:tcPr>
            <w:tcW w:w="6314" w:type="dxa"/>
            <w:vAlign w:val="center"/>
          </w:tcPr>
          <w:p w14:paraId="40C99AFF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0444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65CAF184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研究开始时间</w:t>
            </w:r>
          </w:p>
        </w:tc>
        <w:tc>
          <w:tcPr>
            <w:tcW w:w="6314" w:type="dxa"/>
            <w:vAlign w:val="center"/>
          </w:tcPr>
          <w:p w14:paraId="7C5648F8">
            <w:pPr>
              <w:ind w:right="480" w:firstLine="945" w:firstLineChars="4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21"/>
              </w:rPr>
              <w:t>日</w:t>
            </w:r>
          </w:p>
        </w:tc>
      </w:tr>
      <w:tr w14:paraId="10F60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06372F4F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研究中止时间</w:t>
            </w:r>
          </w:p>
        </w:tc>
        <w:tc>
          <w:tcPr>
            <w:tcW w:w="6314" w:type="dxa"/>
            <w:vAlign w:val="center"/>
          </w:tcPr>
          <w:p w14:paraId="60914AB5">
            <w:pPr>
              <w:ind w:right="480" w:firstLine="945" w:firstLineChars="4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21"/>
              </w:rPr>
              <w:t>日</w:t>
            </w:r>
          </w:p>
        </w:tc>
      </w:tr>
      <w:tr w14:paraId="0C6F8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8582" w:type="dxa"/>
            <w:gridSpan w:val="2"/>
            <w:vAlign w:val="center"/>
          </w:tcPr>
          <w:p w14:paraId="0143B7AC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1.受试者信息</w:t>
            </w:r>
          </w:p>
        </w:tc>
      </w:tr>
      <w:tr w14:paraId="2C838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542764F8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筛选</w:t>
            </w:r>
            <w:r>
              <w:rPr>
                <w:rFonts w:ascii="Times New Roman" w:hAnsi="Times New Roman" w:eastAsia="宋体" w:cs="Times New Roman"/>
                <w:szCs w:val="21"/>
              </w:rPr>
              <w:t>例数</w:t>
            </w:r>
          </w:p>
        </w:tc>
        <w:tc>
          <w:tcPr>
            <w:tcW w:w="6314" w:type="dxa"/>
            <w:vAlign w:val="center"/>
          </w:tcPr>
          <w:p w14:paraId="4AF95EC7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51F7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5F694B2B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已入组例数</w:t>
            </w:r>
          </w:p>
        </w:tc>
        <w:tc>
          <w:tcPr>
            <w:tcW w:w="6314" w:type="dxa"/>
            <w:vAlign w:val="center"/>
          </w:tcPr>
          <w:p w14:paraId="08D06C0B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433C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268" w:type="dxa"/>
            <w:vAlign w:val="center"/>
          </w:tcPr>
          <w:p w14:paraId="1981ABD7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完成观察例数</w:t>
            </w:r>
          </w:p>
        </w:tc>
        <w:tc>
          <w:tcPr>
            <w:tcW w:w="6314" w:type="dxa"/>
            <w:vAlign w:val="center"/>
          </w:tcPr>
          <w:p w14:paraId="7263BF7C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563A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82" w:type="dxa"/>
            <w:gridSpan w:val="2"/>
            <w:vAlign w:val="center"/>
          </w:tcPr>
          <w:p w14:paraId="4EA749AB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2.提前终止研究的原因概述</w:t>
            </w:r>
          </w:p>
        </w:tc>
      </w:tr>
      <w:tr w14:paraId="377EE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82" w:type="dxa"/>
            <w:gridSpan w:val="2"/>
            <w:vAlign w:val="center"/>
          </w:tcPr>
          <w:p w14:paraId="2A478DC9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1E50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82" w:type="dxa"/>
            <w:gridSpan w:val="2"/>
            <w:vAlign w:val="center"/>
          </w:tcPr>
          <w:p w14:paraId="5847B33C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3.有序终止研究的程序</w:t>
            </w:r>
          </w:p>
        </w:tc>
      </w:tr>
      <w:tr w14:paraId="0995E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exact"/>
        </w:trPr>
        <w:tc>
          <w:tcPr>
            <w:tcW w:w="8582" w:type="dxa"/>
            <w:gridSpan w:val="2"/>
            <w:vAlign w:val="center"/>
          </w:tcPr>
          <w:p w14:paraId="487A0C82">
            <w:pPr>
              <w:ind w:left="1333" w:right="480" w:hanging="1333" w:hangingChars="635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sym w:font="Wingdings" w:char="F06C"/>
            </w:r>
            <w:r>
              <w:rPr>
                <w:rFonts w:ascii="Times New Roman" w:hAnsi="Times New Roman" w:eastAsia="宋体" w:cs="Times New Roman"/>
                <w:szCs w:val="21"/>
              </w:rPr>
              <w:t>医疗安排：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递减研究药物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/医疗器械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停用研究药物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/医疗器械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安排研究者随访</w:t>
            </w:r>
          </w:p>
          <w:p w14:paraId="4EFB34A1">
            <w:pPr>
              <w:ind w:right="480" w:firstLine="1260" w:firstLineChars="6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安排实验室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跟踪检查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安排受试者主管医师继续治疗</w:t>
            </w:r>
          </w:p>
          <w:p w14:paraId="43AEF065">
            <w:pPr>
              <w:ind w:right="480" w:firstLine="1260" w:firstLineChars="6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推荐相应的治疗</w:t>
            </w:r>
          </w:p>
        </w:tc>
      </w:tr>
      <w:tr w14:paraId="3BDD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82" w:type="dxa"/>
            <w:gridSpan w:val="2"/>
            <w:vAlign w:val="center"/>
          </w:tcPr>
          <w:p w14:paraId="67383139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sym w:font="Wingdings" w:char="F06C"/>
            </w:r>
            <w:r>
              <w:rPr>
                <w:rFonts w:ascii="Times New Roman" w:hAnsi="Times New Roman" w:eastAsia="宋体" w:cs="Times New Roman"/>
                <w:szCs w:val="21"/>
              </w:rPr>
              <w:t>告知受试者：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电话告知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ascii="Times New Roman" w:hAnsi="Times New Roman" w:eastAsia="宋体" w:cs="Times New Roman"/>
                <w:szCs w:val="21"/>
              </w:rPr>
              <w:t>书信告知</w:t>
            </w:r>
          </w:p>
        </w:tc>
      </w:tr>
      <w:tr w14:paraId="74F09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68" w:type="dxa"/>
            <w:vAlign w:val="center"/>
          </w:tcPr>
          <w:p w14:paraId="50B8170E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主要研究者签字</w:t>
            </w:r>
          </w:p>
        </w:tc>
        <w:tc>
          <w:tcPr>
            <w:tcW w:w="6314" w:type="dxa"/>
            <w:vAlign w:val="center"/>
          </w:tcPr>
          <w:p w14:paraId="63B68B8C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7F7B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68" w:type="dxa"/>
            <w:vAlign w:val="center"/>
          </w:tcPr>
          <w:p w14:paraId="2987CE28">
            <w:pPr>
              <w:ind w:right="48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日期</w:t>
            </w:r>
          </w:p>
        </w:tc>
        <w:tc>
          <w:tcPr>
            <w:tcW w:w="6314" w:type="dxa"/>
            <w:vAlign w:val="center"/>
          </w:tcPr>
          <w:p w14:paraId="2794903D">
            <w:pPr>
              <w:ind w:right="480" w:firstLine="1365" w:firstLineChars="6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>日</w:t>
            </w:r>
          </w:p>
        </w:tc>
      </w:tr>
    </w:tbl>
    <w:p w14:paraId="1A1B3D3E"/>
    <w:p w14:paraId="5A4FC84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79835195"/>
    <w:rsid w:val="48E02D2C"/>
    <w:rsid w:val="7983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237</Characters>
  <Lines>0</Lines>
  <Paragraphs>0</Paragraphs>
  <TotalTime>0</TotalTime>
  <ScaleCrop>false</ScaleCrop>
  <LinksUpToDate>false</LinksUpToDate>
  <CharactersWithSpaces>297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2024-09-05T01:35:00Z</dcterms:created>
  <dc:creator>Administrator</dc:creator>
  <cp:lastModifiedBy>Administrator</cp:lastModifiedBy>
  <dcterms:modified xsi:type="dcterms:W3CDTF">2024-11-12T03:15:28Z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BE58B72E58974C1A9C11995EA89752ED_11</vt:lpwstr>
  </property>
</Properties>
</file>