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675" w:tblpY="1578"/>
        <w:tblOverlap w:val="never"/>
        <w:tblW w:w="108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2013"/>
        <w:gridCol w:w="3347"/>
        <w:gridCol w:w="1092"/>
        <w:gridCol w:w="1092"/>
        <w:gridCol w:w="2108"/>
      </w:tblGrid>
      <w:tr w14:paraId="777E8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08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DD629">
            <w:pPr>
              <w:keepNext w:val="0"/>
              <w:keepLines w:val="0"/>
              <w:widowControl/>
              <w:suppressLineNumbers w:val="0"/>
              <w:tabs>
                <w:tab w:val="left" w:pos="3922"/>
              </w:tabs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ab/>
              <w:t>项目名称：高压氧空调安装</w:t>
            </w:r>
          </w:p>
        </w:tc>
      </w:tr>
      <w:tr w14:paraId="5C8E8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6A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3C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品名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F0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6E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4B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F6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67AF0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F1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FF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5匹风管机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1B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48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62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78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380V</w:t>
            </w:r>
          </w:p>
        </w:tc>
      </w:tr>
      <w:tr w14:paraId="30FDE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1D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D8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3匹风管机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2C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1B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D0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FB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220V</w:t>
            </w:r>
          </w:p>
        </w:tc>
      </w:tr>
      <w:tr w14:paraId="5DCBD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38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02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线控器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FC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原厂件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45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51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89A6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115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04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52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BF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F3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D6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C6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651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AA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E4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铜管+保温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CF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Φ9.52mm,Φ15.9mm,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96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DC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A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1C0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17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15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水管+保温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06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  DN32-25</w:t>
            </w: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F5BE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AA36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15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99E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8C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F1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多点送风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3E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镀锌彩钢板分风箱（4口/台）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D9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98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21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91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</w:t>
            </w:r>
          </w:p>
        </w:tc>
      </w:tr>
      <w:tr w14:paraId="00222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48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FD32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0F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送风保温软管（4根/台）</w:t>
            </w: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05BF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78E5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CD98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38B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38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EE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开孔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66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全规格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63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8F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07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全规格</w:t>
            </w:r>
          </w:p>
        </w:tc>
      </w:tr>
      <w:tr w14:paraId="6F592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9E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CF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安装费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0E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3-5P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51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7E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75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持证上岗</w:t>
            </w:r>
          </w:p>
        </w:tc>
      </w:tr>
      <w:tr w14:paraId="70ACA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85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D4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空调主电源线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68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4mm²单芯线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51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FE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8A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DE1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2C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18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穿线管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9A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Φ25PVC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E0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86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2E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F29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4C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07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电源控制柜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A3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漏电保护器、电源箱及辅材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1A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F4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DA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4F2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D1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55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安装辅材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85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波纹软管、管卡、五金件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7A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7C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1E4F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45B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15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F5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布线人工费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A25E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07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3F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DB4D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190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77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9C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开孔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9C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全规格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A1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0D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6E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全规格</w:t>
            </w:r>
          </w:p>
        </w:tc>
      </w:tr>
    </w:tbl>
    <w:p w14:paraId="3DBBDDAF">
      <w:pPr>
        <w:rPr>
          <w:rFonts w:hint="eastAsia"/>
          <w:b/>
          <w:bCs/>
          <w:sz w:val="24"/>
          <w:szCs w:val="32"/>
          <w:lang w:val="en-US" w:eastAsia="zh-CN"/>
        </w:rPr>
      </w:pPr>
    </w:p>
    <w:p w14:paraId="420F12DA">
      <w:pPr>
        <w:rPr>
          <w:rFonts w:hint="eastAsia"/>
          <w:b/>
          <w:bCs/>
          <w:sz w:val="24"/>
          <w:szCs w:val="32"/>
          <w:lang w:val="en-US" w:eastAsia="zh-CN"/>
        </w:rPr>
      </w:pPr>
    </w:p>
    <w:p w14:paraId="0E753413">
      <w:pPr>
        <w:rPr>
          <w:rFonts w:hint="eastAsia"/>
          <w:b/>
          <w:bCs/>
          <w:sz w:val="24"/>
          <w:szCs w:val="32"/>
          <w:lang w:val="en-US" w:eastAsia="zh-CN"/>
        </w:rPr>
      </w:pPr>
    </w:p>
    <w:p w14:paraId="6B8E255E">
      <w:pPr>
        <w:rPr>
          <w:rFonts w:hint="eastAsia"/>
          <w:b/>
          <w:bCs/>
          <w:sz w:val="24"/>
          <w:szCs w:val="32"/>
          <w:lang w:val="en-US" w:eastAsia="zh-CN"/>
        </w:rPr>
      </w:pPr>
    </w:p>
    <w:p w14:paraId="2B7A2CFB">
      <w:pPr>
        <w:rPr>
          <w:rFonts w:hint="eastAsia"/>
          <w:b/>
          <w:bCs/>
          <w:sz w:val="24"/>
          <w:szCs w:val="32"/>
          <w:lang w:val="en-US" w:eastAsia="zh-CN"/>
        </w:rPr>
      </w:pPr>
    </w:p>
    <w:p w14:paraId="733DA494">
      <w:pPr>
        <w:rPr>
          <w:rFonts w:hint="eastAsia"/>
          <w:b/>
          <w:bCs/>
          <w:sz w:val="24"/>
          <w:szCs w:val="32"/>
          <w:lang w:val="en-US" w:eastAsia="zh-CN"/>
        </w:rPr>
      </w:pPr>
    </w:p>
    <w:p w14:paraId="2E5C06E1">
      <w:pPr>
        <w:rPr>
          <w:rFonts w:hint="eastAsia"/>
          <w:b/>
          <w:bCs/>
          <w:sz w:val="24"/>
          <w:szCs w:val="32"/>
          <w:lang w:val="en-US" w:eastAsia="zh-CN"/>
        </w:rPr>
      </w:pPr>
    </w:p>
    <w:p w14:paraId="78B01CEA">
      <w:pPr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高压氧建筑面积及设计情况：</w:t>
      </w:r>
    </w:p>
    <w:p w14:paraId="5DBFDFAE">
      <w:pPr>
        <w:rPr>
          <w:rFonts w:hint="default"/>
          <w:b/>
          <w:bCs/>
          <w:sz w:val="24"/>
          <w:szCs w:val="32"/>
          <w:lang w:val="en-US" w:eastAsia="zh-CN"/>
        </w:rPr>
      </w:pPr>
    </w:p>
    <w:tbl>
      <w:tblPr>
        <w:tblW w:w="60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627"/>
        <w:gridCol w:w="1120"/>
        <w:gridCol w:w="1166"/>
        <w:gridCol w:w="1247"/>
      </w:tblGrid>
      <w:tr w14:paraId="23566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18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序号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C6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名称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BB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面积/㎡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9B6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设计单位</w:t>
            </w: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负荷/w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3AF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设计总</w:t>
            </w: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负荷/kw</w:t>
            </w:r>
          </w:p>
        </w:tc>
      </w:tr>
      <w:tr w14:paraId="526FC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59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1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B81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高压氧室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89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977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BA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 xml:space="preserve">27.3 </w:t>
            </w:r>
          </w:p>
        </w:tc>
      </w:tr>
      <w:tr w14:paraId="394C5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DF1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2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2D9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高压氧机房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2A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87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20F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 xml:space="preserve">5.0 </w:t>
            </w:r>
          </w:p>
        </w:tc>
      </w:tr>
      <w:tr w14:paraId="39155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C42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F2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3C8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13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4C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32.25</w:t>
            </w:r>
          </w:p>
        </w:tc>
      </w:tr>
    </w:tbl>
    <w:p w14:paraId="4F8ECCDD"/>
    <w:p w14:paraId="373A490A"/>
    <w:p w14:paraId="7CEF5D2C"/>
    <w:p w14:paraId="4F2A6487"/>
    <w:p w14:paraId="6707BE85"/>
    <w:tbl>
      <w:tblPr>
        <w:tblW w:w="9390" w:type="dxa"/>
        <w:tblInd w:w="-60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010"/>
        <w:gridCol w:w="4703"/>
        <w:gridCol w:w="750"/>
        <w:gridCol w:w="1057"/>
      </w:tblGrid>
      <w:tr w14:paraId="5B1A8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3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7BB29">
            <w:pPr>
              <w:keepNext w:val="0"/>
              <w:keepLines w:val="0"/>
              <w:widowControl/>
              <w:suppressLineNumbers w:val="0"/>
              <w:tabs>
                <w:tab w:val="left" w:pos="3408"/>
              </w:tabs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ab/>
              <w:t>项目名称：运动场馆空调安装</w:t>
            </w:r>
          </w:p>
        </w:tc>
      </w:tr>
      <w:tr w14:paraId="34F87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BC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790BB88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设备名称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3629CA3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设备型号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02FB2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70B14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 w14:paraId="1D21D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6BF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5ADD2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多联机外机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E9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DB5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C7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</w:tr>
      <w:tr w14:paraId="2A7D3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B7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7C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四面出风内机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23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E3F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DB7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</w:tr>
      <w:tr w14:paraId="06E21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34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87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风管式内机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0A8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15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B0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</w:tr>
      <w:tr w14:paraId="617D6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AA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E0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风管式内机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F0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9A9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9C6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</w:tr>
      <w:tr w14:paraId="418D4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D7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E6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内机分歧管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1A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BD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17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 w14:paraId="19C7A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F3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F17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线控器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E9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12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F0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 w14:paraId="790D9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B37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51E77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41E47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材料规格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645A8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251F5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 w14:paraId="3C540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A7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831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冷媒铜管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58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Φ6.35*0.8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4E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6C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25643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8A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C1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47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Φ12.7*0.8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2F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C4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0E36E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5F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6A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8C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Φ15.9*1.0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207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58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0E100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1A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A2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F4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Φ19.1*1.0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32C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DC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51757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DD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C7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06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Φ22.2*1.0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5B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E6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73567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370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8C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D4B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Φ28.6*1.0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3C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B0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264A5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09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96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AD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Φ31.8*1.1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09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A5C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47215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E6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01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19782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冷媒铜管保温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1A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Φ6.35*13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94B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54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6867D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606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01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7ED8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3E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Φ12.7*13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3B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80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52A39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08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01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2475F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3EF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Φ15.9*13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08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41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76FBB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238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01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36C8C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54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Φ19.1*13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3C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7CE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777EA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AB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01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68CD6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49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Φ22.2*19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2E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5D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30C64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221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01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0E486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430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Φ28.6*19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27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08E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5D0D9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429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01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0FFEF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F9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Φ31.8*19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15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06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419D8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56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2B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冷凝排水管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0A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Φ25*1.6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9F5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9C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747B8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BB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AF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E5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Φ32*1.8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AD5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DD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48543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E4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BF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冷凝排水管保温套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39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Φ25*9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980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57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3EAFA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28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4A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6D2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Φ32*9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39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42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05C6C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AD7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9A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屏蔽信号线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3D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RVVP 3*0.75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CD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14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74A2D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66D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DB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抱箍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302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744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02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45A1B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B5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DB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吊杆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FA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98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D8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3C97F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03D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69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填充冷媒剂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B7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R410A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87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63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</w:tr>
      <w:tr w14:paraId="2D707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44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7A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氧气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F9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OLE_LINK1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40L/120MPa</w:t>
            </w:r>
            <w:bookmarkEnd w:id="0"/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85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12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 w14:paraId="331CE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07D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A10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乙炔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89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40L/120MPa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4CD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D2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 w14:paraId="0A9FD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F2E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77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氮气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E0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40L/120MPa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23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E69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 w14:paraId="39229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7E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DA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管道孔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70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85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B9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4CFAD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6F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EC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压力试验费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B9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42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09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42D6B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FC2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99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其它零散辅材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3D8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组合膨胀,减震垫,银焊条等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D2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88F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3BFCC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E1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22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吊装费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81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68A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87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183CB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77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E9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安装人工费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19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76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A8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</w:tr>
      <w:tr w14:paraId="2DEC7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1C3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0A9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外机主电源线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446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5*16mm²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223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208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43ADD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80E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79B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内机主电源线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247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5*4mm²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B7A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27B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4597C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F5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243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镀锌桥架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401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5*10mm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EEA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911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1C935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39F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408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五金辅材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B54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镀锌角钢、吊杆、五件套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458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0AE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160C8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E5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245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开关电源箱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918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漏电保护器、电源箱及辅材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67C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CEE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2EFF3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628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580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布线工时费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873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57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CE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</w:tbl>
    <w:p w14:paraId="1B746E91"/>
    <w:p w14:paraId="3FEA66E0">
      <w:pPr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运动场馆建筑面积及设计情况：</w:t>
      </w:r>
    </w:p>
    <w:p w14:paraId="27ABF475">
      <w:pPr>
        <w:rPr>
          <w:rFonts w:hint="default"/>
          <w:b/>
          <w:bCs/>
          <w:lang w:val="en-US" w:eastAsia="zh-CN"/>
        </w:rPr>
      </w:pPr>
    </w:p>
    <w:tbl>
      <w:tblPr>
        <w:tblW w:w="70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973"/>
        <w:gridCol w:w="1126"/>
        <w:gridCol w:w="1606"/>
        <w:gridCol w:w="1307"/>
      </w:tblGrid>
      <w:tr w14:paraId="0859C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367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F5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BC6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面积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/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3D1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设计单位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负荷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/w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6B8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设计总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负荷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/kw</w:t>
            </w:r>
          </w:p>
        </w:tc>
      </w:tr>
      <w:tr w14:paraId="54F61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A73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  <w:t>1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79756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  <w:t>乒乓球室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572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D6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8F0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 xml:space="preserve">30.8 </w:t>
            </w:r>
          </w:p>
        </w:tc>
      </w:tr>
      <w:tr w14:paraId="10475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A9B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  <w:t>2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01A6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  <w:t>更衣室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5FC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40D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0E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 xml:space="preserve">2.9 </w:t>
            </w:r>
          </w:p>
        </w:tc>
      </w:tr>
      <w:tr w14:paraId="2A6F7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CA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  <w:t>3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58047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  <w:t>女更衣室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B62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E7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10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 xml:space="preserve">5.3 </w:t>
            </w:r>
          </w:p>
        </w:tc>
      </w:tr>
      <w:tr w14:paraId="3A13B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4D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  <w:t>4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38AF0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  <w:t>瑜伽室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15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28C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4A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 xml:space="preserve">26.3 </w:t>
            </w:r>
          </w:p>
        </w:tc>
      </w:tr>
      <w:tr w14:paraId="79931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52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  <w:t>5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0519D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  <w:t>健身房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F3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6A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6D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 xml:space="preserve">17.2 </w:t>
            </w:r>
          </w:p>
        </w:tc>
      </w:tr>
      <w:tr w14:paraId="3145B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8F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945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AB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B9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  <w:t>1130</w:t>
            </w:r>
            <w:bookmarkStart w:id="1" w:name="_GoBack"/>
            <w:bookmarkEnd w:id="1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ECB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82.35</w:t>
            </w:r>
          </w:p>
        </w:tc>
      </w:tr>
    </w:tbl>
    <w:p w14:paraId="1BC6A58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zZWZjM2M2N2I5MTZlNzllNTE3YWU2ZDdhYjA1NDIifQ=="/>
  </w:docVars>
  <w:rsids>
    <w:rsidRoot w:val="3C341529"/>
    <w:rsid w:val="2FBA753A"/>
    <w:rsid w:val="3C341529"/>
    <w:rsid w:val="45F60406"/>
    <w:rsid w:val="46554BF1"/>
    <w:rsid w:val="4D357A66"/>
    <w:rsid w:val="760D6F22"/>
    <w:rsid w:val="7DA71A0B"/>
    <w:rsid w:val="7F50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11"/>
    <w:basedOn w:val="3"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704</Words>
  <Characters>1063</Characters>
  <Lines>0</Lines>
  <Paragraphs>0</Paragraphs>
  <TotalTime>79</TotalTime>
  <ScaleCrop>false</ScaleCrop>
  <LinksUpToDate>false</LinksUpToDate>
  <CharactersWithSpaces>1240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2024-10-14T01:37:00Z</dcterms:created>
  <dc:creator>花开盛夏</dc:creator>
  <cp:lastModifiedBy>花开盛夏</cp:lastModifiedBy>
  <dcterms:modified xsi:type="dcterms:W3CDTF">2024-10-15T08:50:50Z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77C497380EF44A0AAA202C2033E1EB97_11</vt:lpwstr>
  </property>
</Properties>
</file>