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640" w:type="dxa"/>
        <w:tblInd w:w="-5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1"/>
        <w:gridCol w:w="3075"/>
        <w:gridCol w:w="1071"/>
        <w:gridCol w:w="3109"/>
        <w:gridCol w:w="98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9640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市人民医院住院医师规范化培训管理信息系统维保考评表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4476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考评科室：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09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年    季度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评价类别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标准内容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标准分值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评分方法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得分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一、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问题处理及时性20分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1、一般问题6小时内予以回复、解决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以微信、电话反馈时间为准，一次未能完成扣2分，扣完为止。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2、重大故障6小时内予以回复，1个工作日内解决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以微信、电话反馈时间为准，一次未能完成扣5分，扣完为止。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color w:val="00000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二、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软件维护、更新30分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软件维护能够解决反馈的问题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一次未能完成扣2分，扣完为止。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4、软件更新能满足医院个性化需求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一次未能完成扣2分，扣完为止。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/>
              </w:rPr>
              <w:t>日常软件维护、更新中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发现的问题能及时整改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一次未能完成扣2分，扣完为止。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、维保频次、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服务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质量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after="0"/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6、不限次数免费人工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咨询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服务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一次未能有效回复的扣2分，扣完为止。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7、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完成软件系统更新文档的编制，按需完成向院方管理人员的培训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一次未能完成扣5分，扣完为止。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8、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软件提供免费的视频学习资料，每年更新量不低于200例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低于200例不得分，平均时长不低于40分钟。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五、使用科室专项10分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9、使用科室对维保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工作满意。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非常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满意：10分；基本满意：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一般满意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不满意：0分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六、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住培学员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专项10分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住培学员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对维保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工作满意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非常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满意：10分；基本满意：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一般满意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不满意：0分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86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总得分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iYmJjMDJmZTgzYjZjMDZlNTU3NjNiZmEyODE3YzgifQ=="/>
  </w:docVars>
  <w:rsids>
    <w:rsidRoot w:val="490801CF"/>
    <w:rsid w:val="019761A5"/>
    <w:rsid w:val="057E5221"/>
    <w:rsid w:val="13115128"/>
    <w:rsid w:val="15B95B1F"/>
    <w:rsid w:val="1AB339DA"/>
    <w:rsid w:val="24FB4266"/>
    <w:rsid w:val="2B60592A"/>
    <w:rsid w:val="351F3659"/>
    <w:rsid w:val="39421EC0"/>
    <w:rsid w:val="47E26E94"/>
    <w:rsid w:val="490801CF"/>
    <w:rsid w:val="49FB7789"/>
    <w:rsid w:val="52107AF5"/>
    <w:rsid w:val="55D403EC"/>
    <w:rsid w:val="5D3B3DEB"/>
    <w:rsid w:val="70BE5820"/>
    <w:rsid w:val="732B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3">
    <w:name w:val="Body Text Indent"/>
    <w:basedOn w:val="1"/>
    <w:next w:val="4"/>
    <w:autoRedefine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543</Words>
  <Characters>566</Characters>
  <Lines>0</Lines>
  <Paragraphs>0</Paragraphs>
  <TotalTime>6</TotalTime>
  <ScaleCrop>false</ScaleCrop>
  <LinksUpToDate>false</LinksUpToDate>
  <CharactersWithSpaces>576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2024-03-07T07:51:00Z</dcterms:created>
  <dc:creator>侃</dc:creator>
  <cp:lastModifiedBy>高杨</cp:lastModifiedBy>
  <dcterms:modified xsi:type="dcterms:W3CDTF">2024-05-30T00:41:04Z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FBFD98743FB94AD1928785BFE9D0A605_13</vt:lpwstr>
  </property>
</Properties>
</file>