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hint="eastAsia"/>
          <w:b/>
          <w:sz w:val="28"/>
          <w:szCs w:val="28"/>
        </w:rPr>
      </w:pPr>
      <w:r>
        <w:rPr>
          <w:rFonts w:hint="eastAsia"/>
          <w:b/>
          <w:sz w:val="28"/>
          <w:szCs w:val="28"/>
        </w:rPr>
        <w:t>商务要求</w:t>
      </w: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imes New Roman" w:hAnsi="Times New Roman" w:eastAsia="宋体" w:cs="Times New Roman"/>
          <w:sz w:val="30"/>
          <w:szCs w:val="30"/>
        </w:rPr>
        <w:t>货物</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4、质保及售后服务：</w:t>
      </w:r>
    </w:p>
    <w:p>
      <w:pPr>
        <w:ind w:firstLine="450" w:firstLineChars="150"/>
        <w:rPr>
          <w:sz w:val="30"/>
          <w:szCs w:val="30"/>
        </w:rPr>
      </w:pPr>
      <w:r>
        <w:rPr>
          <w:rFonts w:hint="eastAsia"/>
          <w:sz w:val="30"/>
          <w:szCs w:val="30"/>
        </w:rPr>
        <w:t>4.1</w:t>
      </w:r>
      <w:r>
        <w:rPr>
          <w:rFonts w:hint="eastAsia" w:ascii="Times New Roman" w:hAnsi="Times New Roman" w:eastAsia="宋体" w:cs="Times New Roman"/>
          <w:sz w:val="30"/>
          <w:szCs w:val="30"/>
        </w:rPr>
        <w:t>投标人对所投货物须</w:t>
      </w:r>
      <w:r>
        <w:rPr>
          <w:rFonts w:hint="eastAsia"/>
          <w:sz w:val="30"/>
          <w:szCs w:val="30"/>
        </w:rPr>
        <w:t>提供至少</w:t>
      </w:r>
      <w:r>
        <w:rPr>
          <w:rFonts w:hint="eastAsia"/>
          <w:sz w:val="30"/>
          <w:szCs w:val="30"/>
          <w:lang w:val="en-US" w:eastAsia="zh-CN"/>
        </w:rPr>
        <w:t>3</w:t>
      </w:r>
      <w:r>
        <w:rPr>
          <w:rFonts w:hint="eastAsia"/>
          <w:sz w:val="30"/>
          <w:szCs w:val="30"/>
        </w:rPr>
        <w:t>年及以上的整套设备免费质保服务，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sz w:val="30"/>
          <w:szCs w:val="30"/>
        </w:rPr>
      </w:pPr>
      <w:r>
        <w:rPr>
          <w:rFonts w:hint="eastAsia"/>
          <w:sz w:val="30"/>
          <w:szCs w:val="30"/>
        </w:rPr>
        <w:t>5.3培训费用包含在总投标价中。</w:t>
      </w:r>
    </w:p>
    <w:p>
      <w:pPr>
        <w:ind w:firstLine="450" w:firstLineChars="150"/>
        <w:rPr>
          <w:sz w:val="30"/>
          <w:szCs w:val="30"/>
        </w:rPr>
      </w:pPr>
      <w:r>
        <w:rPr>
          <w:rFonts w:hint="eastAsia"/>
          <w:sz w:val="30"/>
          <w:szCs w:val="30"/>
        </w:rPr>
        <w:t>6、供货期：自合同签订之日起</w:t>
      </w:r>
      <w:r>
        <w:rPr>
          <w:sz w:val="30"/>
          <w:szCs w:val="30"/>
        </w:rPr>
        <w:t>30</w:t>
      </w:r>
      <w:r>
        <w:rPr>
          <w:rFonts w:hint="eastAsia"/>
          <w:sz w:val="30"/>
          <w:szCs w:val="30"/>
        </w:rPr>
        <w:t>日内供货并安装调试完毕。</w:t>
      </w:r>
    </w:p>
    <w:p>
      <w:pPr>
        <w:ind w:firstLine="450" w:firstLineChars="150"/>
        <w:rPr>
          <w:sz w:val="30"/>
          <w:szCs w:val="30"/>
        </w:rPr>
      </w:pPr>
      <w:r>
        <w:rPr>
          <w:rFonts w:hint="eastAsia"/>
          <w:sz w:val="30"/>
          <w:szCs w:val="30"/>
        </w:rPr>
        <w:t>7、供货与安装地点：马鞍山市</w:t>
      </w:r>
      <w:r>
        <w:rPr>
          <w:rFonts w:hint="eastAsia"/>
          <w:sz w:val="30"/>
          <w:szCs w:val="30"/>
          <w:lang w:eastAsia="zh-CN"/>
        </w:rPr>
        <w:t>临床检验中心</w:t>
      </w:r>
      <w:bookmarkStart w:id="0" w:name="_GoBack"/>
      <w:bookmarkEnd w:id="0"/>
      <w:r>
        <w:rPr>
          <w:rFonts w:hint="eastAsia"/>
          <w:sz w:val="30"/>
          <w:szCs w:val="30"/>
        </w:rPr>
        <w:t>。</w:t>
      </w:r>
    </w:p>
    <w:p>
      <w:pPr>
        <w:ind w:firstLine="450" w:firstLineChars="150"/>
        <w:rPr>
          <w:sz w:val="30"/>
          <w:szCs w:val="30"/>
        </w:rPr>
      </w:pPr>
      <w:r>
        <w:rPr>
          <w:rFonts w:hint="eastAsia"/>
          <w:sz w:val="30"/>
          <w:szCs w:val="30"/>
        </w:rPr>
        <w:t xml:space="preserve">8、验 </w:t>
      </w:r>
      <w:r>
        <w:rPr>
          <w:sz w:val="30"/>
          <w:szCs w:val="30"/>
        </w:rPr>
        <w:t xml:space="preserve"> </w:t>
      </w:r>
      <w:r>
        <w:rPr>
          <w:rFonts w:hint="eastAsia"/>
          <w:sz w:val="30"/>
          <w:szCs w:val="30"/>
        </w:rPr>
        <w:t>收：</w:t>
      </w:r>
    </w:p>
    <w:p>
      <w:pPr>
        <w:ind w:firstLine="450" w:firstLineChars="150"/>
        <w:rPr>
          <w:sz w:val="30"/>
          <w:szCs w:val="30"/>
        </w:rPr>
      </w:pPr>
      <w:r>
        <w:rPr>
          <w:rFonts w:hint="eastAsia"/>
          <w:sz w:val="30"/>
          <w:szCs w:val="30"/>
        </w:rPr>
        <w:t>8.</w:t>
      </w:r>
      <w:r>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w:t>
      </w:r>
      <w:r>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w:t>
      </w:r>
      <w:r>
        <w:rPr>
          <w:sz w:val="30"/>
          <w:szCs w:val="30"/>
        </w:rPr>
        <w:t>5</w:t>
      </w:r>
      <w:r>
        <w:rPr>
          <w:rFonts w:hint="eastAsia"/>
          <w:sz w:val="30"/>
          <w:szCs w:val="30"/>
        </w:rPr>
        <w:t>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w:t>
      </w:r>
      <w:r>
        <w:rPr>
          <w:sz w:val="30"/>
          <w:szCs w:val="30"/>
        </w:rPr>
        <w:t>6</w:t>
      </w:r>
      <w:r>
        <w:rPr>
          <w:rFonts w:hint="eastAsia"/>
          <w:sz w:val="30"/>
          <w:szCs w:val="30"/>
        </w:rPr>
        <w:t>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p>
      <w:pPr>
        <w:rPr>
          <w:rFonts w:hint="eastAsia" w:ascii="仿宋" w:hAnsi="仿宋" w:eastAsia="仿宋" w:cs="Times New Roman"/>
          <w:kern w:val="2"/>
          <w:sz w:val="28"/>
          <w:szCs w:val="24"/>
          <w:lang w:val="en-US" w:eastAsia="zh-CN" w:bidi="ar-SA"/>
        </w:rPr>
      </w:pPr>
    </w:p>
    <w:p>
      <w:pPr>
        <w:pStyle w:val="2"/>
        <w:rPr>
          <w:rFonts w:hint="eastAsia" w:ascii="仿宋" w:hAnsi="仿宋" w:eastAsia="仿宋" w:cs="Times New Roman"/>
          <w:kern w:val="2"/>
          <w:sz w:val="28"/>
          <w:szCs w:val="24"/>
          <w:lang w:val="en-US" w:eastAsia="zh-CN" w:bidi="ar-SA"/>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M0NmNiOTdkZTAwZDQ2YjAzNjA5ZjU0YWJkOGY5MzAifQ=="/>
  </w:docVars>
  <w:rsids>
    <w:rsidRoot w:val="6DD635CB"/>
    <w:rsid w:val="023169E5"/>
    <w:rsid w:val="13676EF5"/>
    <w:rsid w:val="36303977"/>
    <w:rsid w:val="52326F37"/>
    <w:rsid w:val="65C10D6F"/>
    <w:rsid w:val="6DD635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uiPriority w:val="0"/>
    <w:pPr>
      <w:jc w:val="left"/>
    </w:pPr>
    <w:rPr>
      <w:rFonts w:ascii="Arial" w:hAnsi="Arial" w:eastAsia="黑体"/>
      <w:b/>
      <w:kern w:val="0"/>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2023-11-15T00:59:00Z</dcterms:created>
  <dc:creator>刘建民</dc:creator>
  <cp:lastModifiedBy>刘建民</cp:lastModifiedBy>
  <dcterms:modified xsi:type="dcterms:W3CDTF">2023-11-15T01:24:49Z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B1817126DCE44ADE9CD213F00A22DF00_11</vt:lpwstr>
  </property>
</Properties>
</file>