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hint="eastAsia"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>
      <w:pPr>
        <w:jc w:val="center"/>
        <w:rPr>
          <w:rFonts w:ascii="宋体" w:hAnsi="宋体"/>
          <w:b/>
          <w:sz w:val="48"/>
          <w:szCs w:val="48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肉汤培养基 E型（内窥镜）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4"/>
              </w:rPr>
              <w:t>肉汤培养基 D型（碘伏）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 √ ）进口（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50ml/支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FF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检测原理: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微软雅黑" w:hAnsi="微软雅黑" w:eastAsia="微软雅黑"/>
                <w:color w:val="333333"/>
                <w:sz w:val="22"/>
                <w:szCs w:val="22"/>
                <w:shd w:val="clear" w:color="auto" w:fill="FFFFFF"/>
              </w:rPr>
              <w:t>定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量采样，利用该产品所含各种中和剂中和对应的消毒剂，解除残留消毒剂对残留微生物的抑制，以利于培养检出残留存活的微生物进行计数。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蛋白胨，氯化钠，吐温80，磷酸盐缓冲液，硫代硫酸钠，甘氨酸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消毒后内镜检测取样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复合中和洗脱液，无增菌功能，不属于培养基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 w:line="375" w:lineRule="atLeast"/>
        <w:rPr>
          <w:color w:val="FF0000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1、项目预算：年采购金额：</w:t>
      </w:r>
      <w:r>
        <w:rPr>
          <w:rFonts w:hint="eastAsia"/>
          <w:kern w:val="2"/>
          <w:sz w:val="28"/>
          <w:szCs w:val="28"/>
          <w:lang w:val="en-US" w:eastAsia="zh-CN"/>
        </w:rPr>
        <w:t>2万</w:t>
      </w:r>
      <w:r>
        <w:rPr>
          <w:rFonts w:hint="eastAsia"/>
          <w:kern w:val="2"/>
          <w:sz w:val="28"/>
          <w:szCs w:val="28"/>
        </w:rPr>
        <w:t>元/年</w:t>
      </w:r>
    </w:p>
    <w:p>
      <w:pPr>
        <w:spacing w:line="7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2、限价：单项测试成本</w:t>
      </w:r>
      <w:r>
        <w:rPr>
          <w:rFonts w:hint="eastAsia" w:ascii="宋体" w:hAnsi="宋体" w:cs="宋体"/>
          <w:bCs/>
          <w:sz w:val="28"/>
          <w:szCs w:val="28"/>
        </w:rPr>
        <w:t>综</w:t>
      </w:r>
      <w:r>
        <w:rPr>
          <w:rFonts w:hint="eastAsia" w:ascii="宋体" w:hAnsi="宋体" w:cs="宋体"/>
          <w:bCs/>
          <w:sz w:val="28"/>
          <w:szCs w:val="28"/>
          <w:highlight w:val="none"/>
        </w:rPr>
        <w:t>合费率≤检测收费标准【皖医保发〔2022〕5号】的</w:t>
      </w:r>
      <w:r>
        <w:rPr>
          <w:rFonts w:hint="eastAsia" w:ascii="宋体" w:hAnsi="宋体" w:cs="宋体"/>
          <w:bCs/>
          <w:sz w:val="28"/>
          <w:szCs w:val="28"/>
          <w:highlight w:val="none"/>
          <w:lang w:val="en-US" w:eastAsia="zh-CN"/>
        </w:rPr>
        <w:t>20</w:t>
      </w:r>
      <w:r>
        <w:rPr>
          <w:rFonts w:hint="eastAsia" w:ascii="宋体" w:hAnsi="宋体" w:cs="宋体"/>
          <w:bCs/>
          <w:sz w:val="28"/>
          <w:szCs w:val="28"/>
          <w:highlight w:val="none"/>
        </w:rPr>
        <w:t>.0%。（</w:t>
      </w:r>
      <w:r>
        <w:rPr>
          <w:rFonts w:hint="eastAsia" w:ascii="宋体" w:hAnsi="宋体" w:cs="宋体"/>
          <w:sz w:val="28"/>
          <w:szCs w:val="28"/>
          <w:highlight w:val="none"/>
        </w:rPr>
        <w:t>安徽省物价收费编码为：250501009）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3、合同履行期限：服务期2年。采用1+1模式。（即合同到期后，经供应商评价后，可续签下年合同）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4、中标后提供所有试剂盒的有效注册证。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5、采购清单见附件1.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附件1：院感试剂采购清单</w:t>
      </w:r>
    </w:p>
    <w:tbl>
      <w:tblPr>
        <w:tblStyle w:val="5"/>
        <w:tblpPr w:leftFromText="180" w:rightFromText="180" w:vertAnchor="text" w:horzAnchor="page" w:tblpX="1875" w:tblpY="309"/>
        <w:tblOverlap w:val="never"/>
        <w:tblW w:w="79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3020"/>
        <w:gridCol w:w="2535"/>
        <w:gridCol w:w="1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肉汤培养基 E型（内窥镜）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50ml*20支/盒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肉汤培养基 D型（碘伏）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50ml*20支/盒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盒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NmNiOTdkZTAwZDQ2YjAzNjA5ZjU0YWJkOGY5MzAifQ=="/>
  </w:docVars>
  <w:rsids>
    <w:rsidRoot w:val="78EB010D"/>
    <w:rsid w:val="000E7B32"/>
    <w:rsid w:val="0010699C"/>
    <w:rsid w:val="00290A01"/>
    <w:rsid w:val="00485321"/>
    <w:rsid w:val="004C5CE1"/>
    <w:rsid w:val="004F068E"/>
    <w:rsid w:val="005F550C"/>
    <w:rsid w:val="0079270A"/>
    <w:rsid w:val="007F30CA"/>
    <w:rsid w:val="007F6E90"/>
    <w:rsid w:val="00A738AA"/>
    <w:rsid w:val="00AE350B"/>
    <w:rsid w:val="00B502CB"/>
    <w:rsid w:val="00B52DCE"/>
    <w:rsid w:val="01C67F20"/>
    <w:rsid w:val="05D9297D"/>
    <w:rsid w:val="084C205B"/>
    <w:rsid w:val="089B4BF0"/>
    <w:rsid w:val="0A4164FC"/>
    <w:rsid w:val="0AF34CBF"/>
    <w:rsid w:val="0F017B03"/>
    <w:rsid w:val="11392EC9"/>
    <w:rsid w:val="161658B7"/>
    <w:rsid w:val="1A3B1B92"/>
    <w:rsid w:val="1BC36E4F"/>
    <w:rsid w:val="2A2E29E8"/>
    <w:rsid w:val="2D2500D2"/>
    <w:rsid w:val="2F5D5FC3"/>
    <w:rsid w:val="30B8125D"/>
    <w:rsid w:val="36B8773D"/>
    <w:rsid w:val="37A12A4B"/>
    <w:rsid w:val="3C3C0F95"/>
    <w:rsid w:val="3F650802"/>
    <w:rsid w:val="3F6C3F9A"/>
    <w:rsid w:val="4D77775F"/>
    <w:rsid w:val="535C0E9C"/>
    <w:rsid w:val="58F9403E"/>
    <w:rsid w:val="5B5E3B4B"/>
    <w:rsid w:val="5C98591B"/>
    <w:rsid w:val="5D6879E4"/>
    <w:rsid w:val="5F5B5015"/>
    <w:rsid w:val="64C17FF9"/>
    <w:rsid w:val="6A5F5CCB"/>
    <w:rsid w:val="72404633"/>
    <w:rsid w:val="7530098F"/>
    <w:rsid w:val="756B7C19"/>
    <w:rsid w:val="78BE4504"/>
    <w:rsid w:val="78EB01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72</Words>
  <Characters>414</Characters>
  <Lines>3</Lines>
  <Paragraphs>1</Paragraphs>
  <TotalTime>2</TotalTime>
  <ScaleCrop>false</ScaleCrop>
  <LinksUpToDate>false</LinksUpToDate>
  <CharactersWithSpaces>485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2023-11-20T02:11:00Z</dcterms:created>
  <dc:creator>WPS_1623559314</dc:creator>
  <cp:lastModifiedBy>高杨</cp:lastModifiedBy>
  <cp:lastPrinted>2023-12-22T01:56:00Z</cp:lastPrinted>
  <dcterms:modified xsi:type="dcterms:W3CDTF">2023-12-22T02:57:06Z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64F5C4E47B054EC2A069A0E28CCA1335_13</vt:lpwstr>
  </property>
</Properties>
</file>