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A85" w:rsidRPr="005E71C2" w:rsidRDefault="008B04DF" w:rsidP="00972EC2">
      <w:pPr>
        <w:jc w:val="center"/>
        <w:rPr>
          <w:b/>
          <w:sz w:val="32"/>
          <w:szCs w:val="32"/>
        </w:rPr>
      </w:pPr>
      <w:r>
        <w:rPr>
          <w:rFonts w:ascii="宋体" w:cs="宋体" w:hint="eastAsia"/>
          <w:b/>
          <w:bCs/>
          <w:sz w:val="32"/>
          <w:szCs w:val="32"/>
        </w:rPr>
        <w:t>梅毒旋转仪</w:t>
      </w:r>
      <w:r w:rsidR="00814A85">
        <w:rPr>
          <w:rFonts w:hint="eastAsia"/>
          <w:b/>
          <w:sz w:val="32"/>
          <w:szCs w:val="32"/>
        </w:rPr>
        <w:t>技术</w:t>
      </w:r>
      <w:r w:rsidR="00814A85" w:rsidRPr="00596F10">
        <w:rPr>
          <w:rFonts w:hint="eastAsia"/>
          <w:b/>
          <w:sz w:val="32"/>
          <w:szCs w:val="32"/>
        </w:rPr>
        <w:t>参数</w:t>
      </w:r>
    </w:p>
    <w:p w:rsidR="000C1FB0" w:rsidRPr="00972EC2" w:rsidRDefault="000C1FB0" w:rsidP="00972EC2">
      <w:pPr>
        <w:spacing w:line="360" w:lineRule="auto"/>
        <w:rPr>
          <w:rFonts w:ascii="宋体" w:hAnsi="宋体" w:hint="eastAsia"/>
          <w:sz w:val="24"/>
        </w:rPr>
      </w:pPr>
      <w:r w:rsidRPr="00972EC2">
        <w:rPr>
          <w:rFonts w:ascii="宋体" w:hAnsi="宋体" w:hint="eastAsia"/>
          <w:color w:val="FF0000"/>
          <w:sz w:val="24"/>
        </w:rPr>
        <w:t>★</w:t>
      </w:r>
      <w:r w:rsidRPr="00972EC2">
        <w:rPr>
          <w:rFonts w:ascii="宋体" w:hAnsi="宋体" w:hint="eastAsia"/>
          <w:sz w:val="24"/>
        </w:rPr>
        <w:t>1、</w:t>
      </w:r>
      <w:r w:rsidR="008D0F48" w:rsidRPr="00972EC2">
        <w:rPr>
          <w:rFonts w:ascii="宋体" w:hAnsi="宋体" w:hint="eastAsia"/>
          <w:sz w:val="24"/>
        </w:rPr>
        <w:t>产品</w:t>
      </w:r>
      <w:r w:rsidRPr="00972EC2">
        <w:rPr>
          <w:rFonts w:ascii="宋体" w:hAnsi="宋体" w:hint="eastAsia"/>
          <w:sz w:val="24"/>
        </w:rPr>
        <w:t>类型：</w:t>
      </w:r>
      <w:r w:rsidR="008D0F48" w:rsidRPr="00972EC2">
        <w:rPr>
          <w:rFonts w:ascii="宋体" w:hAnsi="宋体" w:cs="Arial"/>
          <w:color w:val="404040"/>
          <w:sz w:val="24"/>
          <w:shd w:val="clear" w:color="auto" w:fill="FFFFFF"/>
        </w:rPr>
        <w:t>梅毒旋转仪(水平旋转摇床)</w:t>
      </w:r>
      <w:r w:rsidR="008D0F48" w:rsidRPr="00972EC2">
        <w:rPr>
          <w:rFonts w:ascii="宋体" w:hAnsi="宋体" w:cs="Arial" w:hint="eastAsia"/>
          <w:color w:val="404040"/>
          <w:sz w:val="24"/>
          <w:shd w:val="clear" w:color="auto" w:fill="FFFFFF"/>
        </w:rPr>
        <w:t>，</w:t>
      </w:r>
      <w:r w:rsidRPr="00972EC2">
        <w:rPr>
          <w:rFonts w:ascii="宋体" w:hAnsi="宋体" w:hint="eastAsia"/>
          <w:sz w:val="24"/>
        </w:rPr>
        <w:t>带透明罩</w:t>
      </w:r>
      <w:r w:rsidRPr="00972EC2">
        <w:rPr>
          <w:rFonts w:ascii="宋体" w:hAnsi="宋体" w:hint="eastAsia"/>
          <w:color w:val="FF0000"/>
          <w:sz w:val="24"/>
        </w:rPr>
        <w:t>。</w:t>
      </w:r>
    </w:p>
    <w:p w:rsidR="000C1FB0" w:rsidRPr="00972EC2" w:rsidRDefault="000C1FB0" w:rsidP="00972EC2">
      <w:pPr>
        <w:spacing w:line="360" w:lineRule="auto"/>
        <w:rPr>
          <w:rFonts w:ascii="宋体" w:hAnsi="宋体" w:hint="eastAsia"/>
          <w:color w:val="FF0000"/>
          <w:sz w:val="24"/>
        </w:rPr>
      </w:pPr>
      <w:r w:rsidRPr="00972EC2">
        <w:rPr>
          <w:rFonts w:ascii="宋体" w:hAnsi="宋体" w:hint="eastAsia"/>
          <w:color w:val="FF0000"/>
          <w:sz w:val="24"/>
        </w:rPr>
        <w:t>★2、</w:t>
      </w:r>
      <w:r w:rsidRPr="00972EC2">
        <w:rPr>
          <w:rFonts w:ascii="宋体" w:hAnsi="宋体" w:hint="eastAsia"/>
          <w:sz w:val="24"/>
        </w:rPr>
        <w:t>运行参数显示：</w:t>
      </w:r>
      <w:r w:rsidR="00A1151D" w:rsidRPr="00972EC2">
        <w:rPr>
          <w:rFonts w:ascii="宋体" w:hAnsi="宋体" w:hint="eastAsia"/>
          <w:sz w:val="24"/>
        </w:rPr>
        <w:t>触屏式调节各类参数设置，</w:t>
      </w:r>
      <w:r w:rsidRPr="00972EC2">
        <w:rPr>
          <w:rFonts w:ascii="宋体" w:hAnsi="宋体" w:hint="eastAsia"/>
          <w:sz w:val="24"/>
        </w:rPr>
        <w:t xml:space="preserve">运行时能同时显示数字与转速。 </w:t>
      </w:r>
    </w:p>
    <w:p w:rsidR="000C1FB0" w:rsidRPr="00972EC2" w:rsidRDefault="000C1FB0" w:rsidP="00972EC2">
      <w:pPr>
        <w:spacing w:line="360" w:lineRule="auto"/>
        <w:rPr>
          <w:rFonts w:ascii="宋体" w:hAnsi="宋体" w:hint="eastAsia"/>
          <w:sz w:val="24"/>
        </w:rPr>
      </w:pPr>
      <w:r w:rsidRPr="00972EC2">
        <w:rPr>
          <w:rFonts w:ascii="宋体" w:hAnsi="宋体" w:hint="eastAsia"/>
          <w:color w:val="FF0000"/>
          <w:sz w:val="24"/>
        </w:rPr>
        <w:t>★</w:t>
      </w:r>
      <w:r w:rsidR="008D0F48" w:rsidRPr="00972EC2">
        <w:rPr>
          <w:rFonts w:ascii="宋体" w:hAnsi="宋体" w:hint="eastAsia"/>
          <w:color w:val="FF0000"/>
          <w:sz w:val="24"/>
        </w:rPr>
        <w:t>3、</w:t>
      </w:r>
      <w:r w:rsidR="008D0F48" w:rsidRPr="00972EC2">
        <w:rPr>
          <w:rFonts w:ascii="宋体" w:hAnsi="宋体" w:hint="eastAsia"/>
          <w:sz w:val="24"/>
        </w:rPr>
        <w:t>运行</w:t>
      </w:r>
      <w:r w:rsidRPr="00972EC2">
        <w:rPr>
          <w:rFonts w:ascii="宋体" w:hAnsi="宋体" w:hint="eastAsia"/>
          <w:sz w:val="24"/>
        </w:rPr>
        <w:t>速度：</w:t>
      </w:r>
      <w:r w:rsidRPr="00972EC2">
        <w:rPr>
          <w:rFonts w:ascii="宋体" w:hAnsi="宋体"/>
          <w:sz w:val="24"/>
        </w:rPr>
        <w:t>2</w:t>
      </w:r>
      <w:r w:rsidRPr="00972EC2">
        <w:rPr>
          <w:rFonts w:ascii="宋体" w:hAnsi="宋体" w:hint="eastAsia"/>
          <w:sz w:val="24"/>
        </w:rPr>
        <w:t>0-200转/分可调，速度精度±2转。</w:t>
      </w:r>
    </w:p>
    <w:p w:rsidR="000C1FB0" w:rsidRPr="00972EC2" w:rsidRDefault="000C1FB0" w:rsidP="00972EC2">
      <w:pPr>
        <w:spacing w:line="360" w:lineRule="auto"/>
        <w:rPr>
          <w:rFonts w:ascii="宋体" w:hAnsi="宋体" w:hint="eastAsia"/>
          <w:sz w:val="24"/>
        </w:rPr>
      </w:pPr>
      <w:r w:rsidRPr="00972EC2">
        <w:rPr>
          <w:rFonts w:ascii="宋体" w:hAnsi="宋体" w:hint="eastAsia"/>
          <w:sz w:val="24"/>
        </w:rPr>
        <w:t>4、定时范围：0-10</w:t>
      </w:r>
      <w:r w:rsidRPr="00972EC2">
        <w:rPr>
          <w:rFonts w:ascii="宋体" w:hAnsi="宋体"/>
          <w:sz w:val="24"/>
        </w:rPr>
        <w:t>0</w:t>
      </w:r>
      <w:r w:rsidRPr="00972EC2">
        <w:rPr>
          <w:rFonts w:ascii="宋体" w:hAnsi="宋体" w:hint="eastAsia"/>
          <w:sz w:val="24"/>
        </w:rPr>
        <w:t>分钟可调。</w:t>
      </w:r>
    </w:p>
    <w:p w:rsidR="000C1FB0" w:rsidRPr="00972EC2" w:rsidRDefault="000C1FB0" w:rsidP="00972EC2">
      <w:pPr>
        <w:spacing w:line="360" w:lineRule="auto"/>
        <w:rPr>
          <w:rFonts w:ascii="宋体" w:hAnsi="宋体" w:hint="eastAsia"/>
          <w:sz w:val="24"/>
        </w:rPr>
      </w:pPr>
      <w:r w:rsidRPr="00972EC2">
        <w:rPr>
          <w:rFonts w:ascii="宋体" w:hAnsi="宋体" w:hint="eastAsia"/>
          <w:sz w:val="24"/>
        </w:rPr>
        <w:t>5、运行方式：连续/定时。</w:t>
      </w:r>
    </w:p>
    <w:p w:rsidR="008D0F48" w:rsidRPr="00972EC2" w:rsidRDefault="008D0F48" w:rsidP="00972EC2">
      <w:pPr>
        <w:spacing w:line="360" w:lineRule="auto"/>
        <w:rPr>
          <w:rFonts w:ascii="宋体" w:hAnsi="宋体"/>
          <w:sz w:val="24"/>
        </w:rPr>
      </w:pPr>
      <w:r w:rsidRPr="00972EC2">
        <w:rPr>
          <w:rFonts w:ascii="宋体" w:hAnsi="宋体" w:hint="eastAsia"/>
          <w:sz w:val="24"/>
        </w:rPr>
        <w:t>6、功率：≤15W。</w:t>
      </w:r>
    </w:p>
    <w:p w:rsidR="000C1FB0" w:rsidRPr="00972EC2" w:rsidRDefault="008D0F48" w:rsidP="00972EC2">
      <w:pPr>
        <w:spacing w:line="360" w:lineRule="auto"/>
        <w:rPr>
          <w:rFonts w:ascii="宋体" w:hAnsi="宋体"/>
          <w:sz w:val="24"/>
        </w:rPr>
      </w:pPr>
      <w:r w:rsidRPr="00972EC2">
        <w:rPr>
          <w:rFonts w:ascii="宋体" w:hAnsi="宋体" w:hint="eastAsia"/>
          <w:sz w:val="24"/>
        </w:rPr>
        <w:t>7、振荡幅度：≤22mm。</w:t>
      </w:r>
    </w:p>
    <w:sectPr w:rsidR="000C1FB0" w:rsidRPr="00972EC2" w:rsidSect="00906488">
      <w:pgSz w:w="11906" w:h="16838" w:code="9"/>
      <w:pgMar w:top="1865" w:right="1230" w:bottom="1865" w:left="1230" w:header="720" w:footer="113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0766" w:rsidRDefault="00AF0766" w:rsidP="008D5AB3">
      <w:r>
        <w:separator/>
      </w:r>
    </w:p>
  </w:endnote>
  <w:endnote w:type="continuationSeparator" w:id="1">
    <w:p w:rsidR="00AF0766" w:rsidRDefault="00AF0766" w:rsidP="008D5A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0766" w:rsidRDefault="00AF0766" w:rsidP="008D5AB3">
      <w:r>
        <w:separator/>
      </w:r>
    </w:p>
  </w:footnote>
  <w:footnote w:type="continuationSeparator" w:id="1">
    <w:p w:rsidR="00AF0766" w:rsidRDefault="00AF0766" w:rsidP="008D5A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6A35"/>
    <w:rsid w:val="00095D5D"/>
    <w:rsid w:val="000C1FB0"/>
    <w:rsid w:val="00216A35"/>
    <w:rsid w:val="002E3152"/>
    <w:rsid w:val="004918C9"/>
    <w:rsid w:val="00495F02"/>
    <w:rsid w:val="004E2C10"/>
    <w:rsid w:val="00814A85"/>
    <w:rsid w:val="008B04DF"/>
    <w:rsid w:val="008D0F48"/>
    <w:rsid w:val="008D5AB3"/>
    <w:rsid w:val="008E769A"/>
    <w:rsid w:val="009061E7"/>
    <w:rsid w:val="00955367"/>
    <w:rsid w:val="0095755F"/>
    <w:rsid w:val="00972EC2"/>
    <w:rsid w:val="00A1151D"/>
    <w:rsid w:val="00AF0766"/>
    <w:rsid w:val="00B07F56"/>
    <w:rsid w:val="00CD485F"/>
    <w:rsid w:val="00D161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A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14A8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D5A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5AB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5A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5AB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83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9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 贺</dc:creator>
  <cp:keywords/>
  <dc:description/>
  <cp:lastModifiedBy>Windows 用户</cp:lastModifiedBy>
  <cp:revision>15</cp:revision>
  <dcterms:created xsi:type="dcterms:W3CDTF">2023-11-13T06:50:00Z</dcterms:created>
  <dcterms:modified xsi:type="dcterms:W3CDTF">2023-11-15T00:28:00Z</dcterms:modified>
</cp:coreProperties>
</file>