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38" w:line="219" w:lineRule="auto"/>
        <w:ind w:left="2329"/>
        <w:outlineLvl w:val="0"/>
        <w:rPr>
          <w:rFonts w:ascii="宋体" w:hAnsi="宋体" w:eastAsia="宋体" w:cs="宋体"/>
          <w:sz w:val="28"/>
          <w:szCs w:val="28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-6"/>
          <w:sz w:val="28"/>
          <w:szCs w:val="28"/>
        </w:rPr>
        <w:t>肢体压力套技术参数与规格要求</w:t>
      </w:r>
    </w:p>
    <w:p>
      <w:pPr>
        <w:spacing w:before="18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tbl>
      <w:tblPr>
        <w:tblStyle w:val="4"/>
        <w:tblW w:w="86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4"/>
        <w:gridCol w:w="2207"/>
        <w:gridCol w:w="52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174" w:type="dxa"/>
            <w:vAlign w:val="top"/>
          </w:tcPr>
          <w:p>
            <w:pPr>
              <w:pStyle w:val="5"/>
              <w:spacing w:before="24" w:line="221" w:lineRule="auto"/>
              <w:ind w:left="364"/>
            </w:pPr>
            <w:r>
              <w:rPr>
                <w:spacing w:val="6"/>
              </w:rPr>
              <w:t>序号</w:t>
            </w:r>
          </w:p>
        </w:tc>
        <w:tc>
          <w:tcPr>
            <w:tcW w:w="2207" w:type="dxa"/>
            <w:vAlign w:val="top"/>
          </w:tcPr>
          <w:p>
            <w:pPr>
              <w:pStyle w:val="5"/>
              <w:spacing w:before="44" w:line="220" w:lineRule="auto"/>
              <w:ind w:left="881"/>
            </w:pPr>
            <w:r>
              <w:rPr>
                <w:spacing w:val="-6"/>
              </w:rPr>
              <w:t>项 目</w:t>
            </w:r>
          </w:p>
        </w:tc>
        <w:tc>
          <w:tcPr>
            <w:tcW w:w="5229" w:type="dxa"/>
            <w:vAlign w:val="top"/>
          </w:tcPr>
          <w:p>
            <w:pPr>
              <w:pStyle w:val="5"/>
              <w:spacing w:before="60" w:line="219" w:lineRule="auto"/>
              <w:ind w:left="1686"/>
            </w:pPr>
            <w:r>
              <w:rPr>
                <w:b/>
                <w:bCs/>
                <w:spacing w:val="-4"/>
              </w:rPr>
              <w:t>技术参数与规格要求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7" w:type="dxa"/>
            <w:vAlign w:val="top"/>
          </w:tcPr>
          <w:p>
            <w:pPr>
              <w:pStyle w:val="5"/>
              <w:spacing w:before="169" w:line="219" w:lineRule="auto"/>
              <w:ind w:left="670"/>
            </w:pPr>
            <w:r>
              <w:rPr>
                <w:spacing w:val="-2"/>
              </w:rPr>
              <w:t>产品名称</w:t>
            </w:r>
          </w:p>
        </w:tc>
        <w:tc>
          <w:tcPr>
            <w:tcW w:w="5229" w:type="dxa"/>
            <w:vAlign w:val="top"/>
          </w:tcPr>
          <w:p>
            <w:pPr>
              <w:pStyle w:val="5"/>
              <w:spacing w:before="169" w:line="219" w:lineRule="auto"/>
              <w:ind w:left="84"/>
            </w:pPr>
            <w:r>
              <w:rPr>
                <w:spacing w:val="-2"/>
              </w:rPr>
              <w:t>肢体压力套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174" w:type="dxa"/>
            <w:vAlign w:val="top"/>
          </w:tcPr>
          <w:p>
            <w:pPr>
              <w:pStyle w:val="5"/>
              <w:spacing w:before="213" w:line="184" w:lineRule="auto"/>
              <w:ind w:left="364"/>
            </w:pPr>
            <w:r>
              <w:rPr>
                <w:spacing w:val="-2"/>
              </w:rPr>
              <w:t>*1.1</w:t>
            </w:r>
          </w:p>
        </w:tc>
        <w:tc>
          <w:tcPr>
            <w:tcW w:w="2207" w:type="dxa"/>
            <w:vAlign w:val="top"/>
          </w:tcPr>
          <w:p>
            <w:pPr>
              <w:pStyle w:val="5"/>
              <w:spacing w:before="160" w:line="219" w:lineRule="auto"/>
              <w:ind w:left="461"/>
            </w:pPr>
            <w:r>
              <w:rPr>
                <w:spacing w:val="1"/>
              </w:rPr>
              <w:t>医护使用便捷</w:t>
            </w:r>
          </w:p>
        </w:tc>
        <w:tc>
          <w:tcPr>
            <w:tcW w:w="5229" w:type="dxa"/>
            <w:vAlign w:val="top"/>
          </w:tcPr>
          <w:p>
            <w:pPr>
              <w:pStyle w:val="5"/>
              <w:spacing w:before="160" w:line="219" w:lineRule="auto"/>
              <w:ind w:left="84"/>
            </w:pPr>
            <w:r>
              <w:rPr>
                <w:spacing w:val="-1"/>
              </w:rPr>
              <w:t>肢体压力套创新型设计，符合人体工学，穿戴方便。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74" w:type="dxa"/>
            <w:vAlign w:val="top"/>
          </w:tcPr>
          <w:p>
            <w:pPr>
              <w:pStyle w:val="5"/>
              <w:spacing w:before="264" w:line="184" w:lineRule="auto"/>
              <w:ind w:left="364"/>
            </w:pPr>
            <w:r>
              <w:rPr>
                <w:spacing w:val="-2"/>
              </w:rPr>
              <w:t>*1.2</w:t>
            </w:r>
          </w:p>
        </w:tc>
        <w:tc>
          <w:tcPr>
            <w:tcW w:w="2207" w:type="dxa"/>
            <w:vAlign w:val="top"/>
          </w:tcPr>
          <w:p>
            <w:pPr>
              <w:pStyle w:val="5"/>
              <w:spacing w:before="211" w:line="219" w:lineRule="auto"/>
              <w:ind w:left="571"/>
            </w:pPr>
            <w:r>
              <w:rPr>
                <w:spacing w:val="7"/>
              </w:rPr>
              <w:t>型号(规格)</w:t>
            </w:r>
          </w:p>
        </w:tc>
        <w:tc>
          <w:tcPr>
            <w:tcW w:w="5229" w:type="dxa"/>
            <w:vAlign w:val="top"/>
          </w:tcPr>
          <w:p>
            <w:pPr>
              <w:pStyle w:val="5"/>
              <w:spacing w:before="42" w:line="247" w:lineRule="auto"/>
              <w:ind w:left="84" w:right="730"/>
            </w:pPr>
            <w:r>
              <w:rPr>
                <w:spacing w:val="-1"/>
              </w:rPr>
              <w:t>肢体压力套多种型号设计，满足不同患者需求。</w:t>
            </w:r>
            <w:r>
              <w:rPr>
                <w:spacing w:val="14"/>
              </w:rPr>
              <w:t xml:space="preserve"> </w:t>
            </w:r>
            <w:r>
              <w:t>CWH-SD-L/R,CHW-SZD-L/R,CWH</w:t>
            </w:r>
            <w:r>
              <w:rPr>
                <w:spacing w:val="-1"/>
              </w:rPr>
              <w:t>-ZDX-L/R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74" w:type="dxa"/>
            <w:vAlign w:val="top"/>
          </w:tcPr>
          <w:p>
            <w:pPr>
              <w:pStyle w:val="5"/>
              <w:spacing w:before="265" w:line="184" w:lineRule="auto"/>
              <w:ind w:left="364"/>
            </w:pPr>
            <w:r>
              <w:rPr>
                <w:spacing w:val="-2"/>
              </w:rPr>
              <w:t>*1.3</w:t>
            </w:r>
          </w:p>
        </w:tc>
        <w:tc>
          <w:tcPr>
            <w:tcW w:w="2207" w:type="dxa"/>
            <w:vAlign w:val="top"/>
          </w:tcPr>
          <w:p>
            <w:pPr>
              <w:pStyle w:val="5"/>
              <w:spacing w:before="212" w:line="219" w:lineRule="auto"/>
              <w:ind w:left="461"/>
            </w:pPr>
            <w:r>
              <w:rPr>
                <w:spacing w:val="4"/>
              </w:rPr>
              <w:t>配套设备使用</w:t>
            </w:r>
          </w:p>
        </w:tc>
        <w:tc>
          <w:tcPr>
            <w:tcW w:w="5229" w:type="dxa"/>
            <w:vAlign w:val="top"/>
          </w:tcPr>
          <w:p>
            <w:pPr>
              <w:pStyle w:val="5"/>
              <w:spacing w:before="51" w:line="245" w:lineRule="auto"/>
              <w:ind w:left="84" w:right="284" w:firstLine="29"/>
            </w:pPr>
            <w:r>
              <w:rPr>
                <w:spacing w:val="-1"/>
              </w:rPr>
              <w:t>肢体压力套配合动静脉脉冲气压治疗仪(CWH-8000)使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74" w:type="dxa"/>
            <w:vAlign w:val="top"/>
          </w:tcPr>
          <w:p>
            <w:pPr>
              <w:pStyle w:val="5"/>
              <w:spacing w:before="207" w:line="183" w:lineRule="auto"/>
              <w:ind w:left="525"/>
            </w:pPr>
            <w:r>
              <w:t>2</w:t>
            </w:r>
          </w:p>
        </w:tc>
        <w:tc>
          <w:tcPr>
            <w:tcW w:w="220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174" w:type="dxa"/>
            <w:vAlign w:val="top"/>
          </w:tcPr>
          <w:p>
            <w:pPr>
              <w:pStyle w:val="5"/>
              <w:spacing w:before="217" w:line="184" w:lineRule="auto"/>
              <w:ind w:left="414"/>
            </w:pPr>
            <w:r>
              <w:rPr>
                <w:spacing w:val="-3"/>
              </w:rPr>
              <w:t>2.1</w:t>
            </w:r>
          </w:p>
        </w:tc>
        <w:tc>
          <w:tcPr>
            <w:tcW w:w="2207" w:type="dxa"/>
            <w:vAlign w:val="top"/>
          </w:tcPr>
          <w:p>
            <w:pPr>
              <w:pStyle w:val="5"/>
              <w:spacing w:before="165" w:line="220" w:lineRule="auto"/>
              <w:ind w:left="781"/>
            </w:pPr>
            <w:r>
              <w:rPr>
                <w:spacing w:val="4"/>
              </w:rPr>
              <w:t>备案号</w:t>
            </w:r>
          </w:p>
        </w:tc>
        <w:tc>
          <w:tcPr>
            <w:tcW w:w="5229" w:type="dxa"/>
            <w:vAlign w:val="top"/>
          </w:tcPr>
          <w:p>
            <w:pPr>
              <w:pStyle w:val="5"/>
              <w:spacing w:before="164" w:line="219" w:lineRule="auto"/>
              <w:ind w:left="84"/>
            </w:pPr>
            <w:r>
              <w:rPr>
                <w:spacing w:val="1"/>
              </w:rPr>
              <w:t>苏通械备20170040号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1174" w:type="dxa"/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183" w:lineRule="auto"/>
              <w:ind w:left="414"/>
            </w:pPr>
            <w:r>
              <w:rPr>
                <w:spacing w:val="-3"/>
              </w:rPr>
              <w:t>2.2</w:t>
            </w:r>
          </w:p>
        </w:tc>
        <w:tc>
          <w:tcPr>
            <w:tcW w:w="2207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219" w:lineRule="auto"/>
              <w:ind w:left="670"/>
            </w:pPr>
            <w:r>
              <w:rPr>
                <w:spacing w:val="-2"/>
              </w:rPr>
              <w:t>产品组成</w:t>
            </w:r>
          </w:p>
        </w:tc>
        <w:tc>
          <w:tcPr>
            <w:tcW w:w="5229" w:type="dxa"/>
            <w:vAlign w:val="top"/>
          </w:tcPr>
          <w:p>
            <w:pPr>
              <w:pStyle w:val="5"/>
              <w:spacing w:before="254" w:line="481" w:lineRule="exact"/>
              <w:ind w:left="114"/>
            </w:pPr>
            <w:r>
              <w:rPr>
                <w:spacing w:val="-1"/>
                <w:position w:val="20"/>
              </w:rPr>
              <w:t>肢体压力套由尼龙纤维布料、魔术贴、气囊、橡胶连接</w:t>
            </w:r>
          </w:p>
          <w:p>
            <w:pPr>
              <w:pStyle w:val="5"/>
              <w:spacing w:line="219" w:lineRule="auto"/>
              <w:ind w:left="84"/>
            </w:pPr>
            <w:r>
              <w:rPr>
                <w:spacing w:val="-1"/>
              </w:rPr>
              <w:t>头组成。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1174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183" w:lineRule="auto"/>
              <w:ind w:left="414"/>
            </w:pPr>
            <w:r>
              <w:rPr>
                <w:spacing w:val="-3"/>
              </w:rPr>
              <w:t>2.3</w:t>
            </w:r>
          </w:p>
        </w:tc>
        <w:tc>
          <w:tcPr>
            <w:tcW w:w="2207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68" w:line="219" w:lineRule="auto"/>
              <w:ind w:left="461"/>
            </w:pPr>
            <w:r>
              <w:rPr>
                <w:spacing w:val="3"/>
              </w:rPr>
              <w:t>产品适用范围</w:t>
            </w:r>
          </w:p>
        </w:tc>
        <w:tc>
          <w:tcPr>
            <w:tcW w:w="5229" w:type="dxa"/>
            <w:vAlign w:val="top"/>
          </w:tcPr>
          <w:p>
            <w:pPr>
              <w:pStyle w:val="5"/>
              <w:spacing w:before="196" w:line="510" w:lineRule="exact"/>
              <w:ind w:left="84"/>
            </w:pPr>
            <w:r>
              <w:rPr>
                <w:spacing w:val="-1"/>
                <w:position w:val="23"/>
              </w:rPr>
              <w:t>通过仪器给肢体压力套充气加压，脉冲刺激足底静脉</w:t>
            </w:r>
          </w:p>
          <w:p>
            <w:pPr>
              <w:pStyle w:val="5"/>
              <w:spacing w:line="204" w:lineRule="auto"/>
              <w:ind w:left="84"/>
            </w:pPr>
            <w:r>
              <w:rPr>
                <w:spacing w:val="-1"/>
              </w:rPr>
              <w:t>丛，加快下肢血液回流，预防深静脉血栓形成。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174" w:type="dxa"/>
            <w:vAlign w:val="top"/>
          </w:tcPr>
          <w:p>
            <w:pPr>
              <w:pStyle w:val="5"/>
              <w:spacing w:before="222" w:line="183" w:lineRule="auto"/>
              <w:ind w:left="414"/>
            </w:pPr>
            <w:r>
              <w:rPr>
                <w:spacing w:val="-3"/>
              </w:rPr>
              <w:t>2.4</w:t>
            </w:r>
          </w:p>
        </w:tc>
        <w:tc>
          <w:tcPr>
            <w:tcW w:w="2207" w:type="dxa"/>
            <w:vAlign w:val="top"/>
          </w:tcPr>
          <w:p>
            <w:pPr>
              <w:pStyle w:val="5"/>
              <w:spacing w:before="168" w:line="219" w:lineRule="auto"/>
              <w:ind w:left="670"/>
            </w:pPr>
            <w:r>
              <w:rPr>
                <w:spacing w:val="4"/>
              </w:rPr>
              <w:t>产品优势</w:t>
            </w:r>
          </w:p>
        </w:tc>
        <w:tc>
          <w:tcPr>
            <w:tcW w:w="5229" w:type="dxa"/>
            <w:vAlign w:val="top"/>
          </w:tcPr>
          <w:p>
            <w:pPr>
              <w:pStyle w:val="5"/>
              <w:spacing w:before="168" w:line="219" w:lineRule="auto"/>
              <w:ind w:left="84"/>
            </w:pPr>
            <w:r>
              <w:rPr>
                <w:spacing w:val="-1"/>
              </w:rPr>
              <w:t>通过生物相容型检测，避免交叉感染。</w:t>
            </w:r>
          </w:p>
        </w:tc>
      </w:tr>
    </w:tbl>
    <w:p>
      <w:pPr>
        <w:rPr>
          <w:rFonts w:ascii="Arial"/>
          <w:sz w:val="21"/>
        </w:rPr>
      </w:pPr>
    </w:p>
    <w:sectPr>
      <w:pgSz w:w="11900" w:h="16820"/>
      <w:pgMar w:top="1429" w:right="1494" w:bottom="0" w:left="178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23617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2023-11-27T17:07:00Z</dcterms:created>
  <dc:creator>Kingsoft-PDF</dc:creator>
  <cp:lastModifiedBy>高杨</cp:lastModifiedBy>
  <dcterms:modified xsi:type="dcterms:W3CDTF">2023-11-27T09:07:24Z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2023-11-27T17:07:08Z</vt:filetime>
  </property>
  <property fmtid="{D5CDD505-2E9C-101B-9397-08002B2CF9AE}" pid="4" name="UsrData">
    <vt:lpwstr>65645c3bb1044d001f012a48wl</vt:lpwstr>
  </property>
  <property fmtid="{D5CDD505-2E9C-101B-9397-08002B2CF9AE}" pid="5" name="KSOProductBuildVer">
    <vt:lpwstr>2052-12.1.0.15712</vt:lpwstr>
  </property>
  <property fmtid="{D5CDD505-2E9C-101B-9397-08002B2CF9AE}" pid="6" name="ICV">
    <vt:lpwstr>3B8A30C5F28743069C8C086D34D9B4E4_13</vt:lpwstr>
  </property>
</Properties>
</file>