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本部及东院二期消防维保服务项目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本部及东院二期消防维保服务项目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FDC7B33"/>
    <w:rsid w:val="31313DDB"/>
    <w:rsid w:val="35A10CB6"/>
    <w:rsid w:val="3CEB51AC"/>
    <w:rsid w:val="3DBB7788"/>
    <w:rsid w:val="41843825"/>
    <w:rsid w:val="458F3AB9"/>
    <w:rsid w:val="4A7204E0"/>
    <w:rsid w:val="4ACC467D"/>
    <w:rsid w:val="4B666805"/>
    <w:rsid w:val="4CC63896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2023-12-13T02:44:28Z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8FF0B3A6088D4D9C94D3485A7974E3C7</vt:lpwstr>
  </property>
</Properties>
</file>