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809AA" w14:textId="77777777" w:rsidR="00577ADD" w:rsidRDefault="00000000">
      <w:pPr>
        <w:jc w:val="center"/>
        <w:rPr>
          <w:rFonts w:ascii="宋体" w:eastAsia="宋体" w:hAnsi="宋体" w:cs="宋体"/>
          <w:b/>
          <w:bCs/>
          <w:sz w:val="28"/>
          <w:szCs w:val="28"/>
        </w:rPr>
      </w:pPr>
      <w:r>
        <w:rPr>
          <w:rFonts w:ascii="宋体" w:eastAsia="宋体" w:hAnsi="宋体" w:cs="宋体"/>
          <w:b/>
          <w:bCs/>
          <w:sz w:val="28"/>
          <w:szCs w:val="28"/>
        </w:rPr>
        <w:t>听觉诱发电位</w:t>
      </w:r>
      <w:r>
        <w:rPr>
          <w:rFonts w:ascii="宋体" w:eastAsia="宋体" w:hAnsi="宋体" w:cs="宋体" w:hint="eastAsia"/>
          <w:b/>
          <w:bCs/>
          <w:sz w:val="28"/>
          <w:szCs w:val="28"/>
        </w:rPr>
        <w:t>技术参数</w:t>
      </w:r>
    </w:p>
    <w:p w14:paraId="2187A99D" w14:textId="6139CF6A" w:rsidR="00A5739B" w:rsidRDefault="00A5739B">
      <w:pPr>
        <w:spacing w:line="360" w:lineRule="auto"/>
        <w:rPr>
          <w:rFonts w:ascii="宋体" w:eastAsia="宋体" w:hAnsi="宋体" w:cs="宋体"/>
          <w:b/>
          <w:bCs/>
          <w:sz w:val="24"/>
        </w:rPr>
      </w:pPr>
      <w:r>
        <w:rPr>
          <w:rFonts w:ascii="宋体" w:eastAsia="宋体" w:hAnsi="宋体" w:cs="宋体" w:hint="eastAsia"/>
          <w:b/>
          <w:bCs/>
          <w:sz w:val="24"/>
        </w:rPr>
        <w:t>一、</w:t>
      </w:r>
      <w:r w:rsidR="00E44015">
        <w:rPr>
          <w:rFonts w:ascii="宋体" w:eastAsia="宋体" w:hAnsi="宋体" w:cs="宋体" w:hint="eastAsia"/>
          <w:b/>
          <w:bCs/>
          <w:sz w:val="24"/>
        </w:rPr>
        <w:t>适用范围：</w:t>
      </w:r>
      <w:r w:rsidR="00E44015">
        <w:rPr>
          <w:rFonts w:ascii="宋体" w:eastAsia="宋体" w:hAnsi="宋体" w:cs="宋体" w:hint="eastAsia"/>
          <w:sz w:val="24"/>
        </w:rPr>
        <w:t>客观听力测试；耳蜗、听神经、脑干等通路的损伤诊断和评估；听觉大脑自动加工功能和认知功能评估</w:t>
      </w:r>
    </w:p>
    <w:p w14:paraId="76B809AC" w14:textId="14F1F66E" w:rsidR="00577ADD" w:rsidRDefault="00000000">
      <w:pPr>
        <w:spacing w:line="360" w:lineRule="auto"/>
        <w:rPr>
          <w:rFonts w:ascii="宋体" w:eastAsia="宋体" w:hAnsi="宋体" w:cs="宋体"/>
          <w:b/>
          <w:bCs/>
          <w:sz w:val="24"/>
        </w:rPr>
      </w:pPr>
      <w:r>
        <w:rPr>
          <w:rFonts w:ascii="宋体" w:eastAsia="宋体" w:hAnsi="宋体" w:cs="宋体" w:hint="eastAsia"/>
          <w:b/>
          <w:bCs/>
          <w:sz w:val="24"/>
        </w:rPr>
        <w:t>二、技术参数及要求</w:t>
      </w:r>
    </w:p>
    <w:p w14:paraId="76B809AD" w14:textId="01D71112" w:rsidR="00577ADD" w:rsidRDefault="00000000">
      <w:pPr>
        <w:spacing w:line="360" w:lineRule="auto"/>
        <w:rPr>
          <w:rFonts w:ascii="宋体" w:eastAsia="宋体" w:hAnsi="宋体" w:cs="宋体"/>
          <w:sz w:val="24"/>
        </w:rPr>
      </w:pPr>
      <w:r>
        <w:rPr>
          <w:rFonts w:ascii="宋体" w:eastAsia="宋体" w:hAnsi="宋体" w:cs="宋体" w:hint="eastAsia"/>
          <w:sz w:val="24"/>
        </w:rPr>
        <w:t>（一）软件功能：</w:t>
      </w:r>
    </w:p>
    <w:p w14:paraId="76B809AE" w14:textId="32B680CF" w:rsidR="00577ADD" w:rsidRDefault="00000000">
      <w:pPr>
        <w:spacing w:line="360" w:lineRule="auto"/>
        <w:rPr>
          <w:rFonts w:ascii="宋体" w:eastAsia="宋体" w:hAnsi="宋体" w:cs="宋体"/>
          <w:sz w:val="24"/>
        </w:rPr>
      </w:pPr>
      <w:r>
        <w:rPr>
          <w:rFonts w:ascii="宋体" w:eastAsia="宋体" w:hAnsi="宋体" w:cs="宋体" w:hint="eastAsia"/>
          <w:sz w:val="24"/>
        </w:rPr>
        <w:t>（1）听觉诱发项目：</w:t>
      </w:r>
    </w:p>
    <w:p w14:paraId="76B809AF"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1.1听觉脑干诱发电位（ABR）</w:t>
      </w:r>
    </w:p>
    <w:p w14:paraId="76B809B0" w14:textId="7F3EC602" w:rsidR="00577ADD" w:rsidRDefault="00000000">
      <w:pPr>
        <w:spacing w:line="360" w:lineRule="auto"/>
        <w:rPr>
          <w:rFonts w:ascii="宋体" w:eastAsia="宋体" w:hAnsi="宋体" w:cs="宋体"/>
          <w:sz w:val="24"/>
        </w:rPr>
      </w:pPr>
      <w:r>
        <w:rPr>
          <w:rFonts w:ascii="宋体" w:eastAsia="宋体" w:hAnsi="宋体" w:cs="宋体" w:hint="eastAsia"/>
          <w:sz w:val="24"/>
        </w:rPr>
        <w:t>1.2 多频稳态反应（ASSR）</w:t>
      </w:r>
    </w:p>
    <w:p w14:paraId="76B809B1"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★1.3 40Hz听觉相关电位（SSEP）</w:t>
      </w:r>
    </w:p>
    <w:p w14:paraId="76B809B2"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1.4 听觉长潜伏期（LLAEP）</w:t>
      </w:r>
    </w:p>
    <w:p w14:paraId="76B809B3"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★1.5耳蜗电图</w:t>
      </w:r>
    </w:p>
    <w:p w14:paraId="76B809B4"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1.6 微音器电位</w:t>
      </w:r>
    </w:p>
    <w:p w14:paraId="76B809B5"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1.7 听觉P50</w:t>
      </w:r>
    </w:p>
    <w:p w14:paraId="76B809B6"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1.8 听觉P300</w:t>
      </w:r>
    </w:p>
    <w:p w14:paraId="76B809B7" w14:textId="77777777" w:rsidR="00577ADD" w:rsidRDefault="00000000">
      <w:pPr>
        <w:spacing w:line="360" w:lineRule="auto"/>
        <w:rPr>
          <w:rFonts w:ascii="宋体" w:eastAsia="宋体" w:hAnsi="宋体" w:cs="宋体"/>
          <w:sz w:val="24"/>
        </w:rPr>
      </w:pPr>
      <w:r>
        <w:rPr>
          <w:rFonts w:ascii="宋体" w:eastAsia="宋体" w:hAnsi="宋体" w:cs="宋体" w:hint="eastAsia"/>
          <w:sz w:val="24"/>
        </w:rPr>
        <w:t>可自定义听觉诱发项目</w:t>
      </w:r>
    </w:p>
    <w:p w14:paraId="76B809B8" w14:textId="77777777" w:rsidR="00577ADD" w:rsidRDefault="00000000">
      <w:pPr>
        <w:spacing w:line="360" w:lineRule="auto"/>
        <w:rPr>
          <w:rFonts w:ascii="宋体" w:eastAsia="宋体" w:hAnsi="宋体" w:cs="宋体"/>
          <w:sz w:val="24"/>
        </w:rPr>
      </w:pPr>
      <w:r>
        <w:rPr>
          <w:rFonts w:ascii="宋体" w:eastAsia="宋体" w:hAnsi="宋体" w:cs="宋体" w:hint="eastAsia"/>
          <w:sz w:val="24"/>
        </w:rPr>
        <w:t>（二）信号通道参数</w:t>
      </w:r>
    </w:p>
    <w:p w14:paraId="76B809B9"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1、信号通道数：二通道；</w:t>
      </w:r>
    </w:p>
    <w:p w14:paraId="76B809BA" w14:textId="77777777" w:rsidR="00577ADD" w:rsidRDefault="00000000">
      <w:pPr>
        <w:spacing w:line="360" w:lineRule="auto"/>
        <w:rPr>
          <w:rFonts w:ascii="宋体" w:eastAsia="宋体" w:hAnsi="宋体" w:cs="宋体"/>
          <w:sz w:val="24"/>
        </w:rPr>
      </w:pPr>
      <w:r>
        <w:rPr>
          <w:rFonts w:ascii="宋体" w:eastAsia="宋体" w:hAnsi="宋体" w:cs="宋体" w:hint="eastAsia"/>
          <w:sz w:val="24"/>
        </w:rPr>
        <w:t>2、电压灵敏度：0.05uV/div到10mV/div分档控制</w:t>
      </w:r>
    </w:p>
    <w:p w14:paraId="76B809BB" w14:textId="77777777" w:rsidR="00577ADD" w:rsidRDefault="00000000">
      <w:pPr>
        <w:spacing w:line="360" w:lineRule="auto"/>
        <w:rPr>
          <w:rFonts w:ascii="宋体" w:eastAsia="宋体" w:hAnsi="宋体" w:cs="宋体"/>
          <w:sz w:val="24"/>
        </w:rPr>
      </w:pPr>
      <w:r>
        <w:rPr>
          <w:rFonts w:ascii="宋体" w:eastAsia="宋体" w:hAnsi="宋体" w:cs="宋体" w:hint="eastAsia"/>
          <w:sz w:val="24"/>
        </w:rPr>
        <w:t>3、电压灵敏度误差：≤±5%</w:t>
      </w:r>
    </w:p>
    <w:p w14:paraId="76B809BC" w14:textId="77777777" w:rsidR="00577ADD" w:rsidRDefault="00000000">
      <w:pPr>
        <w:spacing w:line="360" w:lineRule="auto"/>
        <w:rPr>
          <w:rFonts w:ascii="宋体" w:eastAsia="宋体" w:hAnsi="宋体" w:cs="宋体"/>
          <w:sz w:val="24"/>
        </w:rPr>
      </w:pPr>
      <w:r>
        <w:rPr>
          <w:rFonts w:ascii="宋体" w:eastAsia="宋体" w:hAnsi="宋体" w:cs="宋体" w:hint="eastAsia"/>
          <w:sz w:val="24"/>
        </w:rPr>
        <w:t>4、频率范围：0.5Hz～10kHz，电压测量误差+5%～-15%</w:t>
      </w:r>
    </w:p>
    <w:p w14:paraId="76B809BD" w14:textId="77777777" w:rsidR="00577ADD" w:rsidRDefault="00000000">
      <w:pPr>
        <w:spacing w:line="360" w:lineRule="auto"/>
        <w:rPr>
          <w:rFonts w:ascii="宋体" w:eastAsia="宋体" w:hAnsi="宋体" w:cs="宋体"/>
          <w:sz w:val="24"/>
        </w:rPr>
      </w:pPr>
      <w:r>
        <w:rPr>
          <w:rFonts w:ascii="宋体" w:eastAsia="宋体" w:hAnsi="宋体" w:cs="宋体" w:hint="eastAsia"/>
          <w:sz w:val="24"/>
        </w:rPr>
        <w:t>5、扫描时程：1ms/div到200ms/div分档控制</w:t>
      </w:r>
    </w:p>
    <w:p w14:paraId="76B809BE" w14:textId="77777777" w:rsidR="00577ADD" w:rsidRDefault="00000000">
      <w:pPr>
        <w:spacing w:line="360" w:lineRule="auto"/>
        <w:rPr>
          <w:rFonts w:ascii="宋体" w:eastAsia="宋体" w:hAnsi="宋体" w:cs="宋体"/>
          <w:sz w:val="24"/>
        </w:rPr>
      </w:pPr>
      <w:r>
        <w:rPr>
          <w:rFonts w:ascii="宋体" w:eastAsia="宋体" w:hAnsi="宋体" w:cs="宋体" w:hint="eastAsia"/>
          <w:sz w:val="24"/>
        </w:rPr>
        <w:t>6、共模信号抑制能力：</w:t>
      </w:r>
      <w:r>
        <w:rPr>
          <w:rFonts w:ascii="宋体" w:eastAsia="宋体" w:hAnsi="宋体" w:cs="宋体" w:hint="eastAsia"/>
          <w:sz w:val="24"/>
        </w:rPr>
        <w:sym w:font="Symbol" w:char="F0B3"/>
      </w:r>
      <w:r>
        <w:rPr>
          <w:rFonts w:ascii="宋体" w:eastAsia="宋体" w:hAnsi="宋体" w:cs="宋体" w:hint="eastAsia"/>
          <w:sz w:val="24"/>
        </w:rPr>
        <w:t>100dB（患者电缆输入端，50Hz）</w:t>
      </w:r>
    </w:p>
    <w:p w14:paraId="76B809BF" w14:textId="77777777" w:rsidR="00577ADD" w:rsidRDefault="00000000">
      <w:pPr>
        <w:spacing w:line="360" w:lineRule="auto"/>
        <w:rPr>
          <w:rFonts w:ascii="宋体" w:eastAsia="宋体" w:hAnsi="宋体" w:cs="宋体"/>
          <w:sz w:val="24"/>
        </w:rPr>
      </w:pPr>
      <w:r>
        <w:rPr>
          <w:rFonts w:ascii="宋体" w:eastAsia="宋体" w:hAnsi="宋体" w:cs="宋体" w:hint="eastAsia"/>
          <w:sz w:val="24"/>
        </w:rPr>
        <w:t>7、输入阻抗：≥500MΩ（患者电缆输入端，50Hz）</w:t>
      </w:r>
    </w:p>
    <w:p w14:paraId="76B809C0" w14:textId="77777777" w:rsidR="00577ADD" w:rsidRDefault="00000000">
      <w:pPr>
        <w:spacing w:line="360" w:lineRule="auto"/>
        <w:rPr>
          <w:rFonts w:ascii="宋体" w:eastAsia="宋体" w:hAnsi="宋体" w:cs="宋体"/>
          <w:sz w:val="24"/>
        </w:rPr>
      </w:pPr>
      <w:r>
        <w:rPr>
          <w:rFonts w:ascii="宋体" w:eastAsia="宋体" w:hAnsi="宋体" w:cs="宋体" w:hint="eastAsia"/>
          <w:sz w:val="24"/>
        </w:rPr>
        <w:t>8、噪声电压：0.6μV（ms，1Hz～2kHz）</w:t>
      </w:r>
    </w:p>
    <w:p w14:paraId="76B809C1" w14:textId="027F5959" w:rsidR="00577ADD" w:rsidRDefault="00000000">
      <w:pPr>
        <w:spacing w:line="360" w:lineRule="auto"/>
        <w:rPr>
          <w:rFonts w:ascii="宋体" w:eastAsia="宋体" w:hAnsi="宋体" w:cs="宋体"/>
          <w:sz w:val="24"/>
        </w:rPr>
      </w:pPr>
      <w:r>
        <w:rPr>
          <w:rFonts w:ascii="宋体" w:eastAsia="宋体" w:hAnsi="宋体" w:cs="宋体" w:hint="eastAsia"/>
          <w:sz w:val="24"/>
        </w:rPr>
        <w:t>9、A/D分辨率：24比特</w:t>
      </w:r>
    </w:p>
    <w:p w14:paraId="76B809C2"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10、采样率：≥200kHz</w:t>
      </w:r>
    </w:p>
    <w:p w14:paraId="76B809C3"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11、定标测试：设备可以通过定标信号的输入和输出进行设备信号通路的硬件诊断检测。</w:t>
      </w:r>
    </w:p>
    <w:p w14:paraId="76B809C4" w14:textId="77777777" w:rsidR="00577ADD" w:rsidRDefault="00000000">
      <w:pPr>
        <w:spacing w:line="360" w:lineRule="auto"/>
        <w:rPr>
          <w:rFonts w:ascii="宋体" w:eastAsia="宋体" w:hAnsi="宋体" w:cs="宋体"/>
          <w:sz w:val="24"/>
        </w:rPr>
      </w:pPr>
      <w:r>
        <w:rPr>
          <w:rFonts w:ascii="宋体" w:eastAsia="宋体" w:hAnsi="宋体" w:cs="宋体" w:hint="eastAsia"/>
          <w:sz w:val="24"/>
        </w:rPr>
        <w:t>（三）声刺激参数：</w:t>
      </w:r>
    </w:p>
    <w:p w14:paraId="76B809C5" w14:textId="77777777" w:rsidR="00577ADD" w:rsidRDefault="00000000">
      <w:pPr>
        <w:spacing w:line="360" w:lineRule="auto"/>
        <w:rPr>
          <w:rFonts w:ascii="宋体" w:eastAsia="宋体" w:hAnsi="宋体" w:cs="宋体"/>
          <w:sz w:val="24"/>
        </w:rPr>
      </w:pPr>
      <w:r>
        <w:rPr>
          <w:rFonts w:ascii="宋体" w:eastAsia="宋体" w:hAnsi="宋体" w:cs="宋体" w:hint="eastAsia"/>
          <w:sz w:val="24"/>
        </w:rPr>
        <w:lastRenderedPageBreak/>
        <w:t>★1、最大Click声强:125dB-135dB(SPL峰值)，声音包括Click声、交替声、短纯音等</w:t>
      </w:r>
    </w:p>
    <w:p w14:paraId="76B809C6" w14:textId="77777777" w:rsidR="00577ADD" w:rsidRDefault="00000000">
      <w:pPr>
        <w:spacing w:line="360" w:lineRule="auto"/>
        <w:rPr>
          <w:rFonts w:ascii="宋体" w:eastAsia="宋体" w:hAnsi="宋体" w:cs="宋体"/>
          <w:sz w:val="24"/>
        </w:rPr>
      </w:pPr>
      <w:r>
        <w:rPr>
          <w:rFonts w:ascii="宋体" w:eastAsia="宋体" w:hAnsi="宋体" w:cs="宋体" w:hint="eastAsia"/>
          <w:sz w:val="24"/>
        </w:rPr>
        <w:t>2、刺激极性：疏波，密波，交替波</w:t>
      </w:r>
    </w:p>
    <w:p w14:paraId="76B809C7" w14:textId="77777777" w:rsidR="00577ADD" w:rsidRDefault="00000000">
      <w:pPr>
        <w:spacing w:line="360" w:lineRule="auto"/>
        <w:rPr>
          <w:rFonts w:ascii="宋体" w:eastAsia="宋体" w:hAnsi="宋体" w:cs="宋体"/>
          <w:sz w:val="24"/>
        </w:rPr>
      </w:pPr>
      <w:r>
        <w:rPr>
          <w:rFonts w:ascii="宋体" w:eastAsia="宋体" w:hAnsi="宋体" w:cs="宋体" w:hint="eastAsia"/>
          <w:sz w:val="24"/>
        </w:rPr>
        <w:t>3、最大白噪声声强：105—115db(SPL峰值)</w:t>
      </w:r>
    </w:p>
    <w:p w14:paraId="76B809C8" w14:textId="77777777" w:rsidR="00577ADD" w:rsidRDefault="00000000">
      <w:pPr>
        <w:spacing w:line="360" w:lineRule="auto"/>
        <w:rPr>
          <w:rFonts w:ascii="宋体" w:eastAsia="宋体" w:hAnsi="宋体" w:cs="宋体"/>
          <w:sz w:val="24"/>
        </w:rPr>
      </w:pPr>
      <w:r>
        <w:rPr>
          <w:rFonts w:ascii="宋体" w:eastAsia="宋体" w:hAnsi="宋体" w:cs="宋体" w:hint="eastAsia"/>
          <w:sz w:val="24"/>
        </w:rPr>
        <w:t>（四）电流刺激参数：</w:t>
      </w:r>
    </w:p>
    <w:p w14:paraId="76B809C9"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1、最大电流脉冲强度：100mA±5%</w:t>
      </w:r>
    </w:p>
    <w:p w14:paraId="76B809CA" w14:textId="77777777" w:rsidR="00577ADD" w:rsidRDefault="00000000">
      <w:pPr>
        <w:spacing w:line="360" w:lineRule="auto"/>
        <w:rPr>
          <w:rFonts w:ascii="宋体" w:eastAsia="宋体" w:hAnsi="宋体" w:cs="宋体"/>
          <w:sz w:val="24"/>
        </w:rPr>
      </w:pPr>
      <w:r>
        <w:rPr>
          <w:rFonts w:ascii="宋体" w:eastAsia="宋体" w:hAnsi="宋体" w:cs="宋体" w:hint="eastAsia"/>
          <w:sz w:val="24"/>
        </w:rPr>
        <w:t>2、脉冲强度误差≤±5%</w:t>
      </w:r>
    </w:p>
    <w:p w14:paraId="76B809CB" w14:textId="77777777" w:rsidR="00577ADD" w:rsidRDefault="00000000">
      <w:pPr>
        <w:spacing w:line="360" w:lineRule="auto"/>
        <w:rPr>
          <w:rFonts w:ascii="宋体" w:eastAsia="宋体" w:hAnsi="宋体" w:cs="宋体"/>
          <w:sz w:val="24"/>
        </w:rPr>
      </w:pPr>
      <w:r>
        <w:rPr>
          <w:rFonts w:ascii="宋体" w:eastAsia="宋体" w:hAnsi="宋体" w:cs="宋体" w:hint="eastAsia"/>
          <w:sz w:val="24"/>
        </w:rPr>
        <w:t>3、最大脉冲宽度：1ms±5%。</w:t>
      </w:r>
    </w:p>
    <w:p w14:paraId="76B809CC" w14:textId="77777777" w:rsidR="00577ADD" w:rsidRDefault="00000000">
      <w:pPr>
        <w:spacing w:line="360" w:lineRule="auto"/>
        <w:rPr>
          <w:rFonts w:ascii="宋体" w:eastAsia="宋体" w:hAnsi="宋体" w:cs="宋体"/>
          <w:sz w:val="24"/>
        </w:rPr>
      </w:pPr>
      <w:r>
        <w:rPr>
          <w:rFonts w:ascii="宋体" w:eastAsia="宋体" w:hAnsi="宋体" w:cs="宋体" w:hint="eastAsia"/>
          <w:sz w:val="24"/>
        </w:rPr>
        <w:t>4、脉冲宽度误差≤±5%</w:t>
      </w:r>
    </w:p>
    <w:p w14:paraId="76B809CD" w14:textId="77777777" w:rsidR="00577ADD" w:rsidRDefault="00000000">
      <w:pPr>
        <w:spacing w:line="360" w:lineRule="auto"/>
        <w:rPr>
          <w:rFonts w:ascii="宋体" w:eastAsia="宋体" w:hAnsi="宋体" w:cs="宋体"/>
          <w:sz w:val="24"/>
        </w:rPr>
      </w:pPr>
      <w:r>
        <w:rPr>
          <w:rFonts w:ascii="宋体" w:eastAsia="宋体" w:hAnsi="宋体" w:cs="宋体" w:hint="eastAsia"/>
          <w:sz w:val="24"/>
        </w:rPr>
        <w:t>（五）刺激触发参数：</w:t>
      </w:r>
    </w:p>
    <w:p w14:paraId="76B809CE" w14:textId="77777777" w:rsidR="00577ADD" w:rsidRDefault="00000000">
      <w:pPr>
        <w:spacing w:line="360" w:lineRule="auto"/>
        <w:rPr>
          <w:rFonts w:ascii="宋体" w:eastAsia="宋体" w:hAnsi="宋体" w:cs="宋体"/>
          <w:sz w:val="24"/>
        </w:rPr>
      </w:pPr>
      <w:r>
        <w:rPr>
          <w:rFonts w:ascii="宋体" w:eastAsia="宋体" w:hAnsi="宋体" w:cs="宋体" w:hint="eastAsia"/>
          <w:sz w:val="24"/>
        </w:rPr>
        <w:t>1、最高触发频率：70Hz±5%</w:t>
      </w:r>
    </w:p>
    <w:p w14:paraId="76B809CF" w14:textId="77777777" w:rsidR="00577ADD" w:rsidRDefault="00000000">
      <w:pPr>
        <w:spacing w:line="360" w:lineRule="auto"/>
        <w:rPr>
          <w:rFonts w:ascii="宋体" w:eastAsia="宋体" w:hAnsi="宋体" w:cs="宋体"/>
          <w:sz w:val="24"/>
        </w:rPr>
      </w:pPr>
      <w:r>
        <w:rPr>
          <w:rFonts w:ascii="宋体" w:eastAsia="宋体" w:hAnsi="宋体" w:cs="宋体" w:hint="eastAsia"/>
          <w:sz w:val="24"/>
        </w:rPr>
        <w:t>2、频发频率误差：≤±5%</w:t>
      </w:r>
    </w:p>
    <w:p w14:paraId="76B809D0" w14:textId="77777777" w:rsidR="00577ADD" w:rsidRDefault="00000000">
      <w:pPr>
        <w:spacing w:line="360" w:lineRule="auto"/>
        <w:rPr>
          <w:rFonts w:ascii="宋体" w:eastAsia="宋体" w:hAnsi="宋体" w:cs="宋体"/>
          <w:sz w:val="24"/>
        </w:rPr>
      </w:pPr>
      <w:r>
        <w:rPr>
          <w:rFonts w:ascii="宋体" w:eastAsia="宋体" w:hAnsi="宋体" w:cs="宋体" w:hint="eastAsia"/>
          <w:sz w:val="24"/>
        </w:rPr>
        <w:t>（六）项目导航功能：软件具备检测项目导航功能。</w:t>
      </w:r>
    </w:p>
    <w:p w14:paraId="76B809D1" w14:textId="77777777" w:rsidR="00577ADD" w:rsidRDefault="00000000">
      <w:pPr>
        <w:spacing w:line="360" w:lineRule="auto"/>
        <w:rPr>
          <w:rFonts w:ascii="宋体" w:eastAsia="宋体" w:hAnsi="宋体" w:cs="宋体"/>
          <w:sz w:val="24"/>
        </w:rPr>
      </w:pPr>
      <w:r>
        <w:rPr>
          <w:rFonts w:ascii="宋体" w:eastAsia="宋体" w:hAnsi="宋体" w:cs="宋体" w:hint="eastAsia"/>
          <w:sz w:val="24"/>
        </w:rPr>
        <w:t>（七）阻抗测试功能：软件具备阻抗测试功能。</w:t>
      </w:r>
    </w:p>
    <w:p w14:paraId="76B809D2" w14:textId="77777777" w:rsidR="00577ADD" w:rsidRDefault="00000000">
      <w:pPr>
        <w:spacing w:line="360" w:lineRule="auto"/>
        <w:rPr>
          <w:rFonts w:ascii="宋体" w:eastAsia="宋体" w:hAnsi="宋体" w:cs="宋体"/>
          <w:sz w:val="24"/>
        </w:rPr>
      </w:pPr>
      <w:r>
        <w:rPr>
          <w:rFonts w:ascii="宋体" w:eastAsia="宋体" w:hAnsi="宋体" w:cs="宋体" w:hint="eastAsia"/>
          <w:sz w:val="24"/>
        </w:rPr>
        <w:t>（八）优化叠加功能：听觉诱发在叠加结束后可对所有参与的波形再次进行不同算法的优化叠加功能。</w:t>
      </w:r>
    </w:p>
    <w:p w14:paraId="76B809D3" w14:textId="77777777" w:rsidR="00577ADD" w:rsidRDefault="00000000">
      <w:pPr>
        <w:spacing w:line="360" w:lineRule="auto"/>
        <w:rPr>
          <w:rFonts w:ascii="宋体" w:eastAsia="宋体" w:hAnsi="宋体" w:cs="宋体"/>
          <w:sz w:val="24"/>
        </w:rPr>
      </w:pPr>
      <w:r>
        <w:rPr>
          <w:rFonts w:ascii="宋体" w:eastAsia="宋体" w:hAnsi="宋体" w:cs="宋体" w:hint="eastAsia"/>
          <w:sz w:val="24"/>
        </w:rPr>
        <w:t>（九）干扰波去除功能：听觉诱发项目在叠加完成后，可以调出所有参与叠加的单次波形，并可以选择任意单次波形不参与叠加计算。</w:t>
      </w:r>
    </w:p>
    <w:p w14:paraId="02EDE5C1" w14:textId="77777777" w:rsidR="00E951DF" w:rsidRDefault="00E951DF" w:rsidP="00E951DF">
      <w:pPr>
        <w:spacing w:line="360" w:lineRule="auto"/>
        <w:rPr>
          <w:rFonts w:ascii="宋体" w:eastAsia="宋体" w:hAnsi="宋体" w:cs="宋体"/>
          <w:sz w:val="24"/>
        </w:rPr>
      </w:pPr>
      <w:r>
        <w:rPr>
          <w:rFonts w:ascii="宋体" w:eastAsia="宋体" w:hAnsi="宋体" w:cs="宋体" w:hint="eastAsia"/>
          <w:sz w:val="24"/>
        </w:rPr>
        <w:t>（十）配置要求及服务</w:t>
      </w:r>
    </w:p>
    <w:p w14:paraId="7B93DCCD" w14:textId="77777777" w:rsidR="00E951DF" w:rsidRDefault="00E951DF" w:rsidP="00E951DF">
      <w:pPr>
        <w:spacing w:line="360" w:lineRule="auto"/>
        <w:rPr>
          <w:rFonts w:ascii="宋体" w:eastAsia="宋体" w:hAnsi="宋体" w:cs="宋体"/>
          <w:sz w:val="24"/>
        </w:rPr>
      </w:pPr>
      <w:r>
        <w:rPr>
          <w:rFonts w:ascii="宋体" w:eastAsia="宋体" w:hAnsi="宋体" w:cs="宋体" w:hint="eastAsia"/>
          <w:sz w:val="24"/>
        </w:rPr>
        <w:t>1、配备图文工作站（含打印功能），开放数据端口。</w:t>
      </w:r>
    </w:p>
    <w:p w14:paraId="728A8D72" w14:textId="77777777" w:rsidR="00E951DF" w:rsidRDefault="00E951DF" w:rsidP="00E951DF">
      <w:pPr>
        <w:spacing w:line="360" w:lineRule="auto"/>
        <w:rPr>
          <w:rFonts w:ascii="宋体" w:eastAsia="宋体" w:hAnsi="宋体" w:cs="宋体"/>
          <w:sz w:val="24"/>
        </w:rPr>
      </w:pPr>
      <w:r>
        <w:rPr>
          <w:rFonts w:ascii="宋体" w:eastAsia="宋体" w:hAnsi="宋体" w:cs="宋体" w:hint="eastAsia"/>
          <w:sz w:val="24"/>
        </w:rPr>
        <w:t>2、配备诊查床一套</w:t>
      </w:r>
    </w:p>
    <w:p w14:paraId="4861519D" w14:textId="77777777" w:rsidR="00E951DF" w:rsidRDefault="00E951DF" w:rsidP="00E951DF">
      <w:pPr>
        <w:spacing w:line="360" w:lineRule="auto"/>
        <w:rPr>
          <w:rFonts w:ascii="宋体" w:eastAsia="宋体" w:hAnsi="宋体" w:cs="宋体"/>
          <w:sz w:val="24"/>
        </w:rPr>
      </w:pPr>
      <w:r>
        <w:rPr>
          <w:rFonts w:ascii="宋体" w:eastAsia="宋体" w:hAnsi="宋体" w:cs="宋体" w:hint="eastAsia"/>
          <w:sz w:val="24"/>
        </w:rPr>
        <w:t>3、运行模式：连续运行；</w:t>
      </w:r>
    </w:p>
    <w:p w14:paraId="5884CFF9" w14:textId="77777777" w:rsidR="00E951DF" w:rsidRDefault="00E951DF" w:rsidP="00E951DF">
      <w:pPr>
        <w:spacing w:line="360" w:lineRule="auto"/>
        <w:rPr>
          <w:rFonts w:ascii="宋体" w:eastAsia="宋体" w:hAnsi="宋体" w:cs="宋体"/>
          <w:sz w:val="24"/>
        </w:rPr>
      </w:pPr>
      <w:r>
        <w:rPr>
          <w:rFonts w:ascii="宋体" w:eastAsia="宋体" w:hAnsi="宋体" w:cs="宋体" w:hint="eastAsia"/>
          <w:sz w:val="24"/>
        </w:rPr>
        <w:t>4、整机配隔离电源</w:t>
      </w:r>
    </w:p>
    <w:p w14:paraId="7A2B586C" w14:textId="77777777" w:rsidR="00E951DF" w:rsidRDefault="00E951DF" w:rsidP="00E951DF">
      <w:pPr>
        <w:spacing w:line="360" w:lineRule="auto"/>
        <w:rPr>
          <w:rFonts w:ascii="宋体" w:eastAsia="宋体" w:hAnsi="宋体" w:cs="宋体"/>
          <w:sz w:val="24"/>
        </w:rPr>
      </w:pPr>
      <w:r>
        <w:rPr>
          <w:rFonts w:ascii="宋体" w:eastAsia="宋体" w:hAnsi="宋体" w:cs="宋体" w:hint="eastAsia"/>
          <w:sz w:val="24"/>
        </w:rPr>
        <w:t>5、提供整机质保≥3年；</w:t>
      </w:r>
    </w:p>
    <w:p w14:paraId="76B809DC" w14:textId="77777777" w:rsidR="00577ADD" w:rsidRPr="00E951DF" w:rsidRDefault="00577ADD"/>
    <w:p w14:paraId="76B809DD" w14:textId="77777777" w:rsidR="00577ADD" w:rsidRDefault="00577ADD"/>
    <w:p w14:paraId="76B809DE" w14:textId="77777777" w:rsidR="00577ADD" w:rsidRDefault="00577ADD"/>
    <w:p w14:paraId="0F3B1925" w14:textId="77777777" w:rsidR="00E951DF" w:rsidRDefault="00E951DF"/>
    <w:p w14:paraId="677246EA" w14:textId="77777777" w:rsidR="00E951DF" w:rsidRDefault="00E951DF"/>
    <w:p w14:paraId="6D7B17AB" w14:textId="77777777" w:rsidR="00E951DF" w:rsidRDefault="00E951DF"/>
    <w:p w14:paraId="2F4B55E3" w14:textId="77777777" w:rsidR="00E951DF" w:rsidRDefault="00E951DF"/>
    <w:p w14:paraId="1A5BCC20" w14:textId="77777777" w:rsidR="00E951DF" w:rsidRDefault="00E951DF">
      <w:pPr>
        <w:rPr>
          <w:rFonts w:hint="eastAsia"/>
        </w:rPr>
      </w:pPr>
    </w:p>
    <w:p w14:paraId="76B809DF" w14:textId="77777777" w:rsidR="00577ADD" w:rsidRDefault="00000000">
      <w:pPr>
        <w:jc w:val="center"/>
        <w:rPr>
          <w:b/>
          <w:bCs/>
          <w:sz w:val="32"/>
          <w:szCs w:val="32"/>
        </w:rPr>
      </w:pPr>
      <w:r>
        <w:rPr>
          <w:rFonts w:hint="eastAsia"/>
          <w:b/>
          <w:bCs/>
          <w:sz w:val="32"/>
          <w:szCs w:val="32"/>
        </w:rPr>
        <w:lastRenderedPageBreak/>
        <w:t>配置清单</w:t>
      </w:r>
    </w:p>
    <w:tbl>
      <w:tblPr>
        <w:tblW w:w="8418" w:type="dxa"/>
        <w:tblInd w:w="93" w:type="dxa"/>
        <w:tblLayout w:type="fixed"/>
        <w:tblLook w:val="04A0" w:firstRow="1" w:lastRow="0" w:firstColumn="1" w:lastColumn="0" w:noHBand="0" w:noVBand="1"/>
      </w:tblPr>
      <w:tblGrid>
        <w:gridCol w:w="722"/>
        <w:gridCol w:w="1053"/>
        <w:gridCol w:w="4668"/>
        <w:gridCol w:w="963"/>
        <w:gridCol w:w="1012"/>
      </w:tblGrid>
      <w:tr w:rsidR="00577ADD" w14:paraId="76B809E5"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0" w14:textId="77777777" w:rsidR="00577ADD" w:rsidRDefault="00000000">
            <w:pPr>
              <w:widowControl/>
              <w:jc w:val="left"/>
              <w:textAlignment w:val="center"/>
              <w:rPr>
                <w:rFonts w:ascii="宋体" w:eastAsia="宋体" w:hAnsi="宋体" w:cs="宋体"/>
                <w:b/>
                <w:bCs/>
                <w:color w:val="000000"/>
                <w:sz w:val="28"/>
                <w:szCs w:val="28"/>
              </w:rPr>
            </w:pPr>
            <w:r>
              <w:rPr>
                <w:rFonts w:ascii="宋体" w:eastAsia="宋体" w:hAnsi="宋体" w:cs="宋体" w:hint="eastAsia"/>
                <w:b/>
                <w:bCs/>
                <w:color w:val="000000"/>
                <w:kern w:val="0"/>
                <w:sz w:val="28"/>
                <w:szCs w:val="28"/>
                <w:lang w:bidi="ar"/>
              </w:rPr>
              <w:t>编号</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1" w14:textId="77777777" w:rsidR="00577ADD" w:rsidRDefault="00000000">
            <w:pPr>
              <w:widowControl/>
              <w:jc w:val="left"/>
              <w:textAlignment w:val="center"/>
              <w:rPr>
                <w:rFonts w:ascii="宋体" w:eastAsia="宋体" w:hAnsi="宋体" w:cs="宋体"/>
                <w:b/>
                <w:bCs/>
                <w:color w:val="000000"/>
                <w:sz w:val="28"/>
                <w:szCs w:val="28"/>
              </w:rPr>
            </w:pPr>
            <w:r>
              <w:rPr>
                <w:rFonts w:ascii="宋体" w:eastAsia="宋体" w:hAnsi="宋体" w:cs="宋体" w:hint="eastAsia"/>
                <w:b/>
                <w:bCs/>
                <w:color w:val="000000"/>
                <w:sz w:val="28"/>
                <w:szCs w:val="28"/>
              </w:rPr>
              <w:t>备注</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2" w14:textId="77777777" w:rsidR="00577ADD" w:rsidRDefault="00000000">
            <w:pPr>
              <w:widowControl/>
              <w:jc w:val="left"/>
              <w:textAlignment w:val="center"/>
              <w:rPr>
                <w:rFonts w:ascii="宋体" w:eastAsia="宋体" w:hAnsi="宋体" w:cs="宋体"/>
                <w:b/>
                <w:bCs/>
                <w:color w:val="000000"/>
                <w:sz w:val="28"/>
                <w:szCs w:val="28"/>
              </w:rPr>
            </w:pPr>
            <w:r>
              <w:rPr>
                <w:rFonts w:ascii="宋体" w:eastAsia="宋体" w:hAnsi="宋体" w:cs="宋体" w:hint="eastAsia"/>
                <w:b/>
                <w:bCs/>
                <w:color w:val="000000"/>
                <w:kern w:val="0"/>
                <w:sz w:val="28"/>
                <w:szCs w:val="28"/>
                <w:lang w:bidi="ar"/>
              </w:rPr>
              <w:t>品名</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3" w14:textId="77777777" w:rsidR="00577ADD" w:rsidRDefault="00000000">
            <w:pPr>
              <w:widowControl/>
              <w:jc w:val="center"/>
              <w:textAlignment w:val="center"/>
              <w:rPr>
                <w:rFonts w:ascii="宋体" w:eastAsia="宋体" w:hAnsi="宋体" w:cs="宋体"/>
                <w:b/>
                <w:bCs/>
                <w:color w:val="000000"/>
                <w:sz w:val="28"/>
                <w:szCs w:val="28"/>
              </w:rPr>
            </w:pPr>
            <w:r>
              <w:rPr>
                <w:rFonts w:ascii="宋体" w:eastAsia="宋体" w:hAnsi="宋体" w:cs="宋体" w:hint="eastAsia"/>
                <w:b/>
                <w:bCs/>
                <w:color w:val="000000"/>
                <w:kern w:val="0"/>
                <w:sz w:val="28"/>
                <w:szCs w:val="28"/>
                <w:lang w:bidi="ar"/>
              </w:rPr>
              <w:t>数量</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4" w14:textId="77777777" w:rsidR="00577ADD" w:rsidRDefault="00000000">
            <w:pPr>
              <w:widowControl/>
              <w:jc w:val="center"/>
              <w:textAlignment w:val="center"/>
              <w:rPr>
                <w:rFonts w:ascii="宋体" w:eastAsia="宋体" w:hAnsi="宋体" w:cs="宋体"/>
                <w:b/>
                <w:bCs/>
                <w:color w:val="000000"/>
                <w:kern w:val="0"/>
                <w:sz w:val="28"/>
                <w:szCs w:val="28"/>
                <w:lang w:bidi="ar"/>
              </w:rPr>
            </w:pPr>
            <w:r>
              <w:rPr>
                <w:rFonts w:ascii="宋体" w:eastAsia="宋体" w:hAnsi="宋体" w:cs="宋体" w:hint="eastAsia"/>
                <w:b/>
                <w:bCs/>
                <w:color w:val="000000"/>
                <w:kern w:val="0"/>
                <w:sz w:val="28"/>
                <w:szCs w:val="28"/>
                <w:lang w:bidi="ar"/>
              </w:rPr>
              <w:t>说明</w:t>
            </w:r>
          </w:p>
        </w:tc>
      </w:tr>
      <w:tr w:rsidR="00577ADD" w14:paraId="76B809EB" w14:textId="77777777">
        <w:trPr>
          <w:trHeight w:val="713"/>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6" w14:textId="77777777" w:rsidR="00577ADD" w:rsidRDefault="00000000">
            <w:pPr>
              <w:widowControl/>
              <w:jc w:val="center"/>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1</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7" w14:textId="77777777" w:rsidR="00577ADD" w:rsidRDefault="00000000">
            <w:pPr>
              <w:widowControl/>
              <w:jc w:val="left"/>
              <w:textAlignment w:val="center"/>
              <w:rPr>
                <w:rFonts w:ascii="宋体" w:eastAsia="宋体" w:hAnsi="宋体" w:cs="宋体"/>
                <w:color w:val="00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8" w14:textId="50AB03F9" w:rsidR="00577ADD" w:rsidRDefault="00000000">
            <w:pPr>
              <w:widowControl/>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软件系统（已安装在</w:t>
            </w:r>
            <w:r w:rsidR="00E951DF">
              <w:rPr>
                <w:rFonts w:ascii="宋体" w:eastAsia="宋体" w:hAnsi="宋体" w:cs="宋体" w:hint="eastAsia"/>
                <w:color w:val="000000"/>
                <w:kern w:val="0"/>
                <w:sz w:val="28"/>
                <w:szCs w:val="28"/>
                <w:lang w:bidi="ar"/>
              </w:rPr>
              <w:t>工作站</w:t>
            </w:r>
            <w:r>
              <w:rPr>
                <w:rFonts w:ascii="宋体" w:eastAsia="宋体" w:hAnsi="宋体" w:cs="宋体" w:hint="eastAsia"/>
                <w:color w:val="000000"/>
                <w:kern w:val="0"/>
                <w:sz w:val="28"/>
                <w:szCs w:val="28"/>
                <w:lang w:bidi="ar"/>
              </w:rPr>
              <w:t>）</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9" w14:textId="77777777" w:rsidR="00577ADD" w:rsidRDefault="00000000">
            <w:pPr>
              <w:widowControl/>
              <w:jc w:val="left"/>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1套</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A" w14:textId="77777777" w:rsidR="00577ADD" w:rsidRDefault="00577ADD">
            <w:pPr>
              <w:widowControl/>
              <w:jc w:val="left"/>
              <w:textAlignment w:val="center"/>
              <w:rPr>
                <w:rFonts w:ascii="宋体" w:eastAsia="宋体" w:hAnsi="宋体" w:cs="宋体"/>
                <w:color w:val="000000"/>
                <w:kern w:val="0"/>
                <w:sz w:val="28"/>
                <w:szCs w:val="28"/>
                <w:lang w:bidi="ar"/>
              </w:rPr>
            </w:pPr>
          </w:p>
        </w:tc>
      </w:tr>
      <w:tr w:rsidR="00577ADD" w14:paraId="76B809F1"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C"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2</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D" w14:textId="77777777" w:rsidR="00577ADD" w:rsidRDefault="00000000">
            <w:pPr>
              <w:rPr>
                <w:rFonts w:ascii="宋体" w:eastAsia="宋体" w:hAnsi="宋体" w:cs="宋体"/>
                <w:color w:val="FF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E" w14:textId="77777777" w:rsidR="00577ADD" w:rsidRDefault="00000000">
            <w:pPr>
              <w:widowControl/>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主机</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EF" w14:textId="77777777" w:rsidR="00577ADD" w:rsidRDefault="00000000">
            <w:pPr>
              <w:widowControl/>
              <w:jc w:val="left"/>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1台</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0" w14:textId="77777777" w:rsidR="00577ADD" w:rsidRDefault="00577ADD">
            <w:pPr>
              <w:widowControl/>
              <w:jc w:val="left"/>
              <w:textAlignment w:val="center"/>
              <w:rPr>
                <w:rFonts w:ascii="宋体" w:eastAsia="宋体" w:hAnsi="宋体" w:cs="宋体"/>
                <w:color w:val="000000"/>
                <w:kern w:val="0"/>
                <w:sz w:val="28"/>
                <w:szCs w:val="28"/>
                <w:lang w:bidi="ar"/>
              </w:rPr>
            </w:pPr>
          </w:p>
        </w:tc>
      </w:tr>
      <w:tr w:rsidR="00577ADD" w14:paraId="76B809F7"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2"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3</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3" w14:textId="77777777" w:rsidR="00577ADD" w:rsidRDefault="00000000">
            <w:pPr>
              <w:rPr>
                <w:rFonts w:ascii="宋体" w:eastAsia="宋体" w:hAnsi="宋体" w:cs="宋体"/>
                <w:color w:val="00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4" w14:textId="77777777" w:rsidR="00577ADD" w:rsidRDefault="00000000">
            <w:pPr>
              <w:widowControl/>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主机电源</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5" w14:textId="77777777" w:rsidR="00577ADD" w:rsidRDefault="00000000">
            <w:pPr>
              <w:widowControl/>
              <w:jc w:val="left"/>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1个</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6" w14:textId="77777777" w:rsidR="00577ADD" w:rsidRDefault="00577ADD">
            <w:pPr>
              <w:widowControl/>
              <w:jc w:val="left"/>
              <w:textAlignment w:val="center"/>
              <w:rPr>
                <w:rFonts w:ascii="宋体" w:eastAsia="宋体" w:hAnsi="宋体" w:cs="宋体"/>
                <w:color w:val="000000"/>
                <w:kern w:val="0"/>
                <w:sz w:val="28"/>
                <w:szCs w:val="28"/>
                <w:lang w:bidi="ar"/>
              </w:rPr>
            </w:pPr>
          </w:p>
        </w:tc>
      </w:tr>
      <w:tr w:rsidR="00577ADD" w14:paraId="76B809FD"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8"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4</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9" w14:textId="77777777" w:rsidR="00577ADD" w:rsidRDefault="00000000">
            <w:pPr>
              <w:rPr>
                <w:rFonts w:ascii="宋体" w:eastAsia="宋体" w:hAnsi="宋体" w:cs="宋体"/>
                <w:color w:val="00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A" w14:textId="77777777" w:rsidR="00577ADD" w:rsidRDefault="00000000">
            <w:pPr>
              <w:widowControl/>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电线组件</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B" w14:textId="77777777" w:rsidR="00577ADD" w:rsidRDefault="00000000">
            <w:pPr>
              <w:widowControl/>
              <w:jc w:val="left"/>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1根</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C" w14:textId="77777777" w:rsidR="00577ADD" w:rsidRDefault="00577ADD">
            <w:pPr>
              <w:widowControl/>
              <w:jc w:val="left"/>
              <w:textAlignment w:val="center"/>
              <w:rPr>
                <w:rFonts w:ascii="宋体" w:eastAsia="宋体" w:hAnsi="宋体" w:cs="宋体"/>
                <w:color w:val="000000"/>
                <w:kern w:val="0"/>
                <w:sz w:val="28"/>
                <w:szCs w:val="28"/>
                <w:lang w:bidi="ar"/>
              </w:rPr>
            </w:pPr>
          </w:p>
        </w:tc>
      </w:tr>
      <w:tr w:rsidR="00577ADD" w14:paraId="76B80A03"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E"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5</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9FF" w14:textId="77777777" w:rsidR="00577ADD" w:rsidRDefault="00000000">
            <w:pPr>
              <w:rPr>
                <w:rFonts w:ascii="宋体" w:eastAsia="宋体" w:hAnsi="宋体" w:cs="宋体"/>
                <w:color w:val="00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0" w14:textId="77777777" w:rsidR="00577ADD" w:rsidRDefault="00000000">
            <w:pPr>
              <w:widowControl/>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以太网缆</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1" w14:textId="77777777" w:rsidR="00577ADD" w:rsidRDefault="00000000">
            <w:pPr>
              <w:widowControl/>
              <w:jc w:val="left"/>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1根</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2" w14:textId="77777777" w:rsidR="00577ADD" w:rsidRDefault="00577ADD">
            <w:pPr>
              <w:widowControl/>
              <w:jc w:val="left"/>
              <w:textAlignment w:val="center"/>
              <w:rPr>
                <w:rFonts w:ascii="宋体" w:eastAsia="宋体" w:hAnsi="宋体" w:cs="宋体"/>
                <w:color w:val="000000"/>
                <w:kern w:val="0"/>
                <w:sz w:val="28"/>
                <w:szCs w:val="28"/>
                <w:lang w:bidi="ar"/>
              </w:rPr>
            </w:pPr>
          </w:p>
        </w:tc>
      </w:tr>
      <w:tr w:rsidR="00577ADD" w14:paraId="76B80A09"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4"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6</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5" w14:textId="77777777" w:rsidR="00577ADD" w:rsidRDefault="00000000">
            <w:pPr>
              <w:rPr>
                <w:rFonts w:ascii="宋体" w:eastAsia="宋体" w:hAnsi="宋体" w:cs="宋体"/>
                <w:color w:val="00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6" w14:textId="77777777" w:rsidR="00577ADD" w:rsidRDefault="00000000">
            <w:pPr>
              <w:widowControl/>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双芯极缆</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7" w14:textId="77777777" w:rsidR="00577ADD" w:rsidRDefault="00000000">
            <w:pPr>
              <w:widowControl/>
              <w:jc w:val="left"/>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2根</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8" w14:textId="77777777" w:rsidR="00577ADD" w:rsidRDefault="00577ADD">
            <w:pPr>
              <w:widowControl/>
              <w:jc w:val="left"/>
              <w:textAlignment w:val="center"/>
              <w:rPr>
                <w:rFonts w:ascii="宋体" w:eastAsia="宋体" w:hAnsi="宋体" w:cs="宋体"/>
                <w:color w:val="000000"/>
                <w:kern w:val="0"/>
                <w:sz w:val="28"/>
                <w:szCs w:val="28"/>
                <w:lang w:bidi="ar"/>
              </w:rPr>
            </w:pPr>
          </w:p>
        </w:tc>
      </w:tr>
      <w:tr w:rsidR="00577ADD" w14:paraId="76B80A0F"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A"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7</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B" w14:textId="77777777" w:rsidR="00577ADD" w:rsidRDefault="00000000">
            <w:pPr>
              <w:rPr>
                <w:rFonts w:ascii="宋体" w:eastAsia="宋体" w:hAnsi="宋体" w:cs="宋体"/>
                <w:color w:val="00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C" w14:textId="77777777" w:rsidR="00577ADD" w:rsidRDefault="00000000">
            <w:pPr>
              <w:widowControl/>
              <w:textAlignment w:val="center"/>
              <w:rPr>
                <w:rFonts w:ascii="宋体" w:eastAsia="宋体" w:hAnsi="宋体" w:cs="宋体"/>
                <w:color w:val="000000"/>
                <w:sz w:val="28"/>
                <w:szCs w:val="28"/>
              </w:rPr>
            </w:pPr>
            <w:r>
              <w:rPr>
                <w:rFonts w:ascii="宋体" w:eastAsia="宋体" w:hAnsi="宋体" w:cs="宋体" w:hint="eastAsia"/>
                <w:color w:val="000000"/>
                <w:sz w:val="28"/>
                <w:szCs w:val="28"/>
              </w:rPr>
              <w:t>电极线</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D" w14:textId="77777777" w:rsidR="00577ADD" w:rsidRDefault="00000000">
            <w:pPr>
              <w:widowControl/>
              <w:jc w:val="left"/>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8根</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0E" w14:textId="77777777" w:rsidR="00577ADD" w:rsidRDefault="00577ADD">
            <w:pPr>
              <w:widowControl/>
              <w:jc w:val="left"/>
              <w:textAlignment w:val="center"/>
              <w:rPr>
                <w:rFonts w:ascii="宋体" w:eastAsia="宋体" w:hAnsi="宋体" w:cs="宋体"/>
                <w:color w:val="000000"/>
                <w:kern w:val="0"/>
                <w:sz w:val="28"/>
                <w:szCs w:val="28"/>
                <w:lang w:bidi="ar"/>
              </w:rPr>
            </w:pPr>
          </w:p>
        </w:tc>
      </w:tr>
      <w:tr w:rsidR="00577ADD" w14:paraId="76B80A15"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0"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8</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1" w14:textId="77777777" w:rsidR="00577ADD" w:rsidRDefault="00000000">
            <w:pPr>
              <w:rPr>
                <w:rFonts w:ascii="宋体" w:eastAsia="宋体" w:hAnsi="宋体" w:cs="宋体"/>
                <w:color w:val="00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2" w14:textId="77777777" w:rsidR="00577ADD" w:rsidRDefault="00000000">
            <w:pPr>
              <w:widowControl/>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功能地缆</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3" w14:textId="77777777" w:rsidR="00577ADD" w:rsidRDefault="00000000">
            <w:pPr>
              <w:widowControl/>
              <w:jc w:val="left"/>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1根</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4" w14:textId="77777777" w:rsidR="00577ADD" w:rsidRDefault="00577ADD">
            <w:pPr>
              <w:widowControl/>
              <w:jc w:val="left"/>
              <w:textAlignment w:val="center"/>
              <w:rPr>
                <w:rFonts w:ascii="宋体" w:eastAsia="宋体" w:hAnsi="宋体" w:cs="宋体"/>
                <w:color w:val="000000"/>
                <w:kern w:val="0"/>
                <w:sz w:val="28"/>
                <w:szCs w:val="28"/>
                <w:lang w:bidi="ar"/>
              </w:rPr>
            </w:pPr>
          </w:p>
        </w:tc>
      </w:tr>
      <w:tr w:rsidR="00577ADD" w14:paraId="76B80A1B"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6"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9</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7" w14:textId="77777777" w:rsidR="00577ADD" w:rsidRDefault="00000000">
            <w:pPr>
              <w:rPr>
                <w:rFonts w:ascii="宋体" w:eastAsia="宋体" w:hAnsi="宋体" w:cs="宋体"/>
                <w:color w:val="00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8" w14:textId="77777777" w:rsidR="00577ADD" w:rsidRDefault="00000000">
            <w:pPr>
              <w:widowControl/>
              <w:textAlignment w:val="center"/>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黏贴电极</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9" w14:textId="77777777" w:rsidR="00577ADD" w:rsidRDefault="00000000">
            <w:pPr>
              <w:widowControl/>
              <w:jc w:val="left"/>
              <w:textAlignment w:val="center"/>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11包</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A" w14:textId="77777777" w:rsidR="00577ADD" w:rsidRDefault="00577ADD">
            <w:pPr>
              <w:widowControl/>
              <w:jc w:val="left"/>
              <w:textAlignment w:val="center"/>
              <w:rPr>
                <w:rFonts w:ascii="宋体" w:eastAsia="宋体" w:hAnsi="宋体" w:cs="宋体"/>
                <w:color w:val="000000"/>
                <w:kern w:val="0"/>
                <w:sz w:val="28"/>
                <w:szCs w:val="28"/>
                <w:lang w:bidi="ar"/>
              </w:rPr>
            </w:pPr>
          </w:p>
        </w:tc>
      </w:tr>
      <w:tr w:rsidR="00577ADD" w14:paraId="76B80A21"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C"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10</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D" w14:textId="77777777" w:rsidR="00577ADD" w:rsidRDefault="00000000">
            <w:pPr>
              <w:rPr>
                <w:rFonts w:ascii="宋体" w:eastAsia="宋体" w:hAnsi="宋体" w:cs="宋体"/>
                <w:color w:val="FF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E" w14:textId="77777777" w:rsidR="00577ADD" w:rsidRDefault="00000000">
            <w:pPr>
              <w:widowControl/>
              <w:textAlignment w:val="center"/>
              <w:rPr>
                <w:rFonts w:ascii="宋体" w:eastAsia="宋体" w:hAnsi="宋体" w:cs="宋体"/>
                <w:color w:val="FF0000"/>
                <w:kern w:val="0"/>
                <w:sz w:val="28"/>
                <w:szCs w:val="28"/>
                <w:lang w:bidi="ar"/>
              </w:rPr>
            </w:pPr>
            <w:r>
              <w:rPr>
                <w:rFonts w:ascii="宋体" w:eastAsia="宋体" w:hAnsi="宋体" w:cs="宋体" w:hint="eastAsia"/>
                <w:color w:val="000000"/>
                <w:kern w:val="0"/>
                <w:sz w:val="28"/>
                <w:szCs w:val="28"/>
                <w:lang w:bidi="ar"/>
              </w:rPr>
              <w:t>气导耳机</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1F" w14:textId="77777777" w:rsidR="00577ADD" w:rsidRDefault="00000000">
            <w:pPr>
              <w:widowControl/>
              <w:jc w:val="left"/>
              <w:textAlignment w:val="center"/>
              <w:rPr>
                <w:rFonts w:ascii="宋体" w:eastAsia="宋体" w:hAnsi="宋体" w:cs="宋体"/>
                <w:color w:val="FF0000"/>
                <w:kern w:val="0"/>
                <w:sz w:val="28"/>
                <w:szCs w:val="28"/>
                <w:lang w:bidi="ar"/>
              </w:rPr>
            </w:pPr>
            <w:r>
              <w:rPr>
                <w:rFonts w:ascii="宋体" w:eastAsia="宋体" w:hAnsi="宋体" w:cs="宋体" w:hint="eastAsia"/>
                <w:color w:val="000000"/>
                <w:kern w:val="0"/>
                <w:sz w:val="28"/>
                <w:szCs w:val="28"/>
                <w:lang w:bidi="ar"/>
              </w:rPr>
              <w:t>1副</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0" w14:textId="77777777" w:rsidR="00577ADD" w:rsidRDefault="00577ADD">
            <w:pPr>
              <w:widowControl/>
              <w:jc w:val="left"/>
              <w:textAlignment w:val="center"/>
              <w:rPr>
                <w:rFonts w:ascii="宋体" w:eastAsia="宋体" w:hAnsi="宋体" w:cs="宋体"/>
                <w:color w:val="FF0000"/>
                <w:sz w:val="28"/>
                <w:szCs w:val="28"/>
              </w:rPr>
            </w:pPr>
          </w:p>
        </w:tc>
      </w:tr>
      <w:tr w:rsidR="00577ADD" w14:paraId="76B80A27"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2"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11</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3" w14:textId="77777777" w:rsidR="00577ADD" w:rsidRDefault="00000000">
            <w:pPr>
              <w:rPr>
                <w:rFonts w:ascii="宋体" w:eastAsia="宋体" w:hAnsi="宋体" w:cs="宋体"/>
                <w:color w:val="FF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4" w14:textId="77777777" w:rsidR="00577ADD" w:rsidRDefault="00000000">
            <w:pPr>
              <w:widowControl/>
              <w:textAlignment w:val="center"/>
              <w:rPr>
                <w:rFonts w:ascii="宋体" w:eastAsia="宋体" w:hAnsi="宋体" w:cs="宋体"/>
                <w:color w:val="FF0000"/>
                <w:kern w:val="0"/>
                <w:sz w:val="28"/>
                <w:szCs w:val="28"/>
                <w:lang w:bidi="ar"/>
              </w:rPr>
            </w:pPr>
            <w:r>
              <w:rPr>
                <w:rFonts w:ascii="宋体" w:eastAsia="宋体" w:hAnsi="宋体" w:cs="宋体" w:hint="eastAsia"/>
                <w:color w:val="000000"/>
                <w:kern w:val="0"/>
                <w:sz w:val="28"/>
                <w:szCs w:val="28"/>
                <w:lang w:bidi="ar"/>
              </w:rPr>
              <w:t>合格证</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5" w14:textId="77777777" w:rsidR="00577ADD" w:rsidRDefault="00000000">
            <w:pPr>
              <w:widowControl/>
              <w:jc w:val="left"/>
              <w:textAlignment w:val="center"/>
              <w:rPr>
                <w:rFonts w:ascii="宋体" w:eastAsia="宋体" w:hAnsi="宋体" w:cs="宋体"/>
                <w:color w:val="FF0000"/>
                <w:kern w:val="0"/>
                <w:sz w:val="28"/>
                <w:szCs w:val="28"/>
                <w:lang w:bidi="ar"/>
              </w:rPr>
            </w:pPr>
            <w:r>
              <w:rPr>
                <w:rFonts w:ascii="宋体" w:eastAsia="宋体" w:hAnsi="宋体" w:cs="宋体" w:hint="eastAsia"/>
                <w:color w:val="000000"/>
                <w:kern w:val="0"/>
                <w:sz w:val="28"/>
                <w:szCs w:val="28"/>
                <w:lang w:bidi="ar"/>
              </w:rPr>
              <w:t>1张</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6" w14:textId="77777777" w:rsidR="00577ADD" w:rsidRDefault="00577ADD">
            <w:pPr>
              <w:widowControl/>
              <w:jc w:val="left"/>
              <w:textAlignment w:val="center"/>
              <w:rPr>
                <w:rFonts w:ascii="宋体" w:eastAsia="宋体" w:hAnsi="宋体" w:cs="宋体"/>
                <w:color w:val="FF0000"/>
                <w:sz w:val="28"/>
                <w:szCs w:val="28"/>
              </w:rPr>
            </w:pPr>
          </w:p>
        </w:tc>
      </w:tr>
      <w:tr w:rsidR="00577ADD" w14:paraId="76B80A2D" w14:textId="77777777">
        <w:trPr>
          <w:trHeight w:val="451"/>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8"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12</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9" w14:textId="77777777" w:rsidR="00577ADD" w:rsidRDefault="00000000">
            <w:pPr>
              <w:rPr>
                <w:rFonts w:ascii="宋体" w:eastAsia="宋体" w:hAnsi="宋体" w:cs="宋体"/>
                <w:color w:val="FF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A" w14:textId="77777777" w:rsidR="00577ADD" w:rsidRDefault="00000000">
            <w:pPr>
              <w:widowControl/>
              <w:textAlignment w:val="center"/>
              <w:rPr>
                <w:rFonts w:ascii="宋体" w:eastAsia="宋体" w:hAnsi="宋体" w:cs="宋体"/>
                <w:color w:val="FF0000"/>
                <w:kern w:val="0"/>
                <w:sz w:val="28"/>
                <w:szCs w:val="28"/>
                <w:lang w:bidi="ar"/>
              </w:rPr>
            </w:pPr>
            <w:r>
              <w:rPr>
                <w:rFonts w:ascii="宋体" w:eastAsia="宋体" w:hAnsi="宋体" w:cs="宋体" w:hint="eastAsia"/>
                <w:color w:val="000000"/>
                <w:kern w:val="0"/>
                <w:sz w:val="28"/>
                <w:szCs w:val="28"/>
                <w:lang w:bidi="ar"/>
              </w:rPr>
              <w:t>保修卡</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B" w14:textId="77777777" w:rsidR="00577ADD" w:rsidRDefault="00000000">
            <w:pPr>
              <w:widowControl/>
              <w:jc w:val="left"/>
              <w:textAlignment w:val="center"/>
              <w:rPr>
                <w:rFonts w:ascii="宋体" w:eastAsia="宋体" w:hAnsi="宋体" w:cs="宋体"/>
                <w:color w:val="FF0000"/>
                <w:kern w:val="0"/>
                <w:sz w:val="28"/>
                <w:szCs w:val="28"/>
                <w:lang w:bidi="ar"/>
              </w:rPr>
            </w:pPr>
            <w:r>
              <w:rPr>
                <w:rFonts w:ascii="宋体" w:eastAsia="宋体" w:hAnsi="宋体" w:cs="宋体" w:hint="eastAsia"/>
                <w:color w:val="000000"/>
                <w:kern w:val="0"/>
                <w:sz w:val="28"/>
                <w:szCs w:val="28"/>
                <w:lang w:bidi="ar"/>
              </w:rPr>
              <w:t>1张</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C" w14:textId="77777777" w:rsidR="00577ADD" w:rsidRDefault="00577ADD">
            <w:pPr>
              <w:widowControl/>
              <w:jc w:val="left"/>
              <w:textAlignment w:val="center"/>
              <w:rPr>
                <w:rFonts w:ascii="宋体" w:eastAsia="宋体" w:hAnsi="宋体" w:cs="宋体"/>
                <w:color w:val="FF0000"/>
                <w:sz w:val="28"/>
                <w:szCs w:val="28"/>
              </w:rPr>
            </w:pPr>
          </w:p>
        </w:tc>
      </w:tr>
      <w:tr w:rsidR="00577ADD" w14:paraId="76B80A33" w14:textId="77777777">
        <w:trPr>
          <w:trHeight w:val="473"/>
        </w:trPr>
        <w:tc>
          <w:tcPr>
            <w:tcW w:w="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E" w14:textId="77777777" w:rsidR="00577ADD" w:rsidRDefault="00000000">
            <w:pPr>
              <w:jc w:val="center"/>
              <w:rPr>
                <w:rFonts w:ascii="宋体" w:eastAsia="宋体" w:hAnsi="宋体" w:cs="宋体"/>
                <w:color w:val="000000"/>
                <w:sz w:val="28"/>
                <w:szCs w:val="28"/>
              </w:rPr>
            </w:pPr>
            <w:r>
              <w:rPr>
                <w:rFonts w:ascii="宋体" w:eastAsia="宋体" w:hAnsi="宋体" w:cs="宋体" w:hint="eastAsia"/>
                <w:color w:val="000000"/>
                <w:sz w:val="28"/>
                <w:szCs w:val="28"/>
              </w:rPr>
              <w:t>13</w:t>
            </w:r>
          </w:p>
        </w:tc>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2F" w14:textId="77777777" w:rsidR="00577ADD" w:rsidRDefault="00000000">
            <w:pPr>
              <w:rPr>
                <w:rFonts w:ascii="宋体" w:eastAsia="宋体" w:hAnsi="宋体" w:cs="宋体"/>
                <w:color w:val="FF0000"/>
                <w:sz w:val="28"/>
                <w:szCs w:val="28"/>
              </w:rPr>
            </w:pPr>
            <w:r>
              <w:rPr>
                <w:rFonts w:ascii="宋体" w:eastAsia="宋体" w:hAnsi="宋体" w:cs="宋体" w:hint="eastAsia"/>
                <w:color w:val="000000"/>
                <w:sz w:val="28"/>
                <w:szCs w:val="28"/>
              </w:rPr>
              <w:t>标配</w:t>
            </w:r>
          </w:p>
        </w:tc>
        <w:tc>
          <w:tcPr>
            <w:tcW w:w="4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30" w14:textId="77777777" w:rsidR="00577ADD" w:rsidRDefault="00000000">
            <w:pPr>
              <w:widowControl/>
              <w:textAlignment w:val="center"/>
              <w:rPr>
                <w:rFonts w:ascii="宋体" w:eastAsia="宋体" w:hAnsi="宋体" w:cs="宋体"/>
                <w:color w:val="FF0000"/>
                <w:kern w:val="0"/>
                <w:sz w:val="28"/>
                <w:szCs w:val="28"/>
                <w:lang w:bidi="ar"/>
              </w:rPr>
            </w:pPr>
            <w:r>
              <w:rPr>
                <w:rFonts w:ascii="宋体" w:eastAsia="宋体" w:hAnsi="宋体" w:cs="宋体" w:hint="eastAsia"/>
                <w:color w:val="000000"/>
                <w:kern w:val="0"/>
                <w:sz w:val="28"/>
                <w:szCs w:val="28"/>
                <w:lang w:bidi="ar"/>
              </w:rPr>
              <w:t>使用说明书</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31" w14:textId="77777777" w:rsidR="00577ADD" w:rsidRDefault="00000000">
            <w:pPr>
              <w:widowControl/>
              <w:jc w:val="left"/>
              <w:textAlignment w:val="center"/>
              <w:rPr>
                <w:rFonts w:ascii="宋体" w:eastAsia="宋体" w:hAnsi="宋体" w:cs="宋体"/>
                <w:color w:val="FF0000"/>
                <w:kern w:val="0"/>
                <w:sz w:val="28"/>
                <w:szCs w:val="28"/>
                <w:lang w:bidi="ar"/>
              </w:rPr>
            </w:pPr>
            <w:r>
              <w:rPr>
                <w:rFonts w:ascii="宋体" w:eastAsia="宋体" w:hAnsi="宋体" w:cs="宋体" w:hint="eastAsia"/>
                <w:color w:val="000000"/>
                <w:kern w:val="0"/>
                <w:sz w:val="28"/>
                <w:szCs w:val="28"/>
                <w:lang w:bidi="ar"/>
              </w:rPr>
              <w:t>1份</w:t>
            </w:r>
          </w:p>
        </w:tc>
        <w:tc>
          <w:tcPr>
            <w:tcW w:w="1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80A32" w14:textId="77777777" w:rsidR="00577ADD" w:rsidRDefault="00577ADD">
            <w:pPr>
              <w:widowControl/>
              <w:jc w:val="left"/>
              <w:textAlignment w:val="center"/>
              <w:rPr>
                <w:rFonts w:ascii="宋体" w:eastAsia="宋体" w:hAnsi="宋体" w:cs="宋体"/>
                <w:color w:val="FF0000"/>
                <w:sz w:val="28"/>
                <w:szCs w:val="28"/>
              </w:rPr>
            </w:pPr>
          </w:p>
        </w:tc>
      </w:tr>
    </w:tbl>
    <w:p w14:paraId="76B80A34" w14:textId="77777777" w:rsidR="00577ADD" w:rsidRDefault="00577ADD"/>
    <w:p w14:paraId="76B80A35" w14:textId="77777777" w:rsidR="00577ADD" w:rsidRDefault="00577ADD"/>
    <w:sectPr w:rsidR="00577A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1F09B" w14:textId="77777777" w:rsidR="00443E67" w:rsidRDefault="00443E67" w:rsidP="00A21BDE">
      <w:r>
        <w:separator/>
      </w:r>
    </w:p>
  </w:endnote>
  <w:endnote w:type="continuationSeparator" w:id="0">
    <w:p w14:paraId="1F1CCDB9" w14:textId="77777777" w:rsidR="00443E67" w:rsidRDefault="00443E67" w:rsidP="00A21B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63F7A7" w14:textId="77777777" w:rsidR="00443E67" w:rsidRDefault="00443E67" w:rsidP="00A21BDE">
      <w:r>
        <w:separator/>
      </w:r>
    </w:p>
  </w:footnote>
  <w:footnote w:type="continuationSeparator" w:id="0">
    <w:p w14:paraId="4E2F079C" w14:textId="77777777" w:rsidR="00443E67" w:rsidRDefault="00443E67" w:rsidP="00A21B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hlYjBkNGEyZDY2NGZiYzg2NDgyODhlNTZiZDk5NmEifQ=="/>
  </w:docVars>
  <w:rsids>
    <w:rsidRoot w:val="15B3561C"/>
    <w:rsid w:val="00443E67"/>
    <w:rsid w:val="00484305"/>
    <w:rsid w:val="00577ADD"/>
    <w:rsid w:val="005F596C"/>
    <w:rsid w:val="00A21BDE"/>
    <w:rsid w:val="00A5739B"/>
    <w:rsid w:val="00AF1CAE"/>
    <w:rsid w:val="00DB4BCB"/>
    <w:rsid w:val="00E44015"/>
    <w:rsid w:val="00E951DF"/>
    <w:rsid w:val="00EB3A31"/>
    <w:rsid w:val="01FA5C7A"/>
    <w:rsid w:val="0C320E34"/>
    <w:rsid w:val="12703ED0"/>
    <w:rsid w:val="13323ABB"/>
    <w:rsid w:val="15B3561C"/>
    <w:rsid w:val="188D77BA"/>
    <w:rsid w:val="18D745AA"/>
    <w:rsid w:val="290E6BD9"/>
    <w:rsid w:val="2D6A69D5"/>
    <w:rsid w:val="30391D31"/>
    <w:rsid w:val="36C43211"/>
    <w:rsid w:val="42A00D23"/>
    <w:rsid w:val="45F50395"/>
    <w:rsid w:val="4A1B708E"/>
    <w:rsid w:val="4A332BFD"/>
    <w:rsid w:val="511B524E"/>
    <w:rsid w:val="5663324C"/>
    <w:rsid w:val="5F795B63"/>
    <w:rsid w:val="63160311"/>
    <w:rsid w:val="64D6695A"/>
    <w:rsid w:val="6B9B268F"/>
    <w:rsid w:val="73AB3D64"/>
    <w:rsid w:val="74FB112D"/>
    <w:rsid w:val="75491AE3"/>
    <w:rsid w:val="75DA23FA"/>
    <w:rsid w:val="761F492C"/>
    <w:rsid w:val="77D349F8"/>
    <w:rsid w:val="77E414AD"/>
    <w:rsid w:val="7D2B7244"/>
    <w:rsid w:val="7EB02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B809AA"/>
  <w15:docId w15:val="{A113FABD-9DA3-454E-B218-BB582F2C0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21BDE"/>
    <w:pPr>
      <w:tabs>
        <w:tab w:val="center" w:pos="4153"/>
        <w:tab w:val="right" w:pos="8306"/>
      </w:tabs>
      <w:snapToGrid w:val="0"/>
      <w:jc w:val="center"/>
    </w:pPr>
    <w:rPr>
      <w:sz w:val="18"/>
      <w:szCs w:val="18"/>
    </w:rPr>
  </w:style>
  <w:style w:type="character" w:customStyle="1" w:styleId="a4">
    <w:name w:val="页眉 字符"/>
    <w:basedOn w:val="a0"/>
    <w:link w:val="a3"/>
    <w:rsid w:val="00A21BDE"/>
    <w:rPr>
      <w:kern w:val="2"/>
      <w:sz w:val="18"/>
      <w:szCs w:val="18"/>
    </w:rPr>
  </w:style>
  <w:style w:type="paragraph" w:styleId="a5">
    <w:name w:val="footer"/>
    <w:basedOn w:val="a"/>
    <w:link w:val="a6"/>
    <w:rsid w:val="00A21BDE"/>
    <w:pPr>
      <w:tabs>
        <w:tab w:val="center" w:pos="4153"/>
        <w:tab w:val="right" w:pos="8306"/>
      </w:tabs>
      <w:snapToGrid w:val="0"/>
      <w:jc w:val="left"/>
    </w:pPr>
    <w:rPr>
      <w:sz w:val="18"/>
      <w:szCs w:val="18"/>
    </w:rPr>
  </w:style>
  <w:style w:type="character" w:customStyle="1" w:styleId="a6">
    <w:name w:val="页脚 字符"/>
    <w:basedOn w:val="a0"/>
    <w:link w:val="a5"/>
    <w:rsid w:val="00A21BD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Pages>
  <Words>179</Words>
  <Characters>1021</Characters>
  <Application>Microsoft Office Word</Application>
  <DocSecurity>0</DocSecurity>
  <Lines>8</Lines>
  <Paragraphs>2</Paragraphs>
  <ScaleCrop>false</ScaleCrop>
  <Company/>
  <LinksUpToDate>false</LinksUpToDate>
  <CharactersWithSpaces>1198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星人 万</cp:lastModifiedBy>
  <cp:revision>9</cp:revision>
  <dcterms:created xsi:type="dcterms:W3CDTF">2022-02-11T04:18:00Z</dcterms:created>
  <dcterms:modified xsi:type="dcterms:W3CDTF">2023-11-03T09:14:00Z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B80A6757B7CA47899E3995A7489978C6</vt:lpwstr>
  </property>
</Properties>
</file>