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928C" w14:textId="306910A8" w:rsidR="00FB4BC1" w:rsidRPr="00044DB6" w:rsidRDefault="00044DB6">
      <w:pPr>
        <w:jc w:val="center"/>
        <w:rPr>
          <w:b/>
          <w:sz w:val="32"/>
          <w:szCs w:val="32"/>
        </w:rPr>
      </w:pPr>
      <w:r w:rsidRPr="00044DB6">
        <w:rPr>
          <w:rFonts w:hint="eastAsia"/>
          <w:b/>
          <w:sz w:val="32"/>
          <w:szCs w:val="32"/>
        </w:rPr>
        <w:t>声导抗检查仪参数</w:t>
      </w:r>
    </w:p>
    <w:p w14:paraId="72360283" w14:textId="11458C19" w:rsidR="00FB4BC1" w:rsidRDefault="00000000">
      <w:pPr>
        <w:spacing w:line="500" w:lineRule="exact"/>
      </w:pPr>
      <w:r>
        <w:rPr>
          <w:rFonts w:hint="eastAsia"/>
        </w:rPr>
        <w:t>一、</w:t>
      </w:r>
      <w:r w:rsidR="00044DB6">
        <w:rPr>
          <w:rFonts w:hint="eastAsia"/>
        </w:rPr>
        <w:t>适用范围</w:t>
      </w:r>
      <w:r>
        <w:rPr>
          <w:rFonts w:hint="eastAsia"/>
        </w:rPr>
        <w:t>：</w:t>
      </w:r>
      <w:r w:rsidR="00044DB6">
        <w:rPr>
          <w:rFonts w:hint="eastAsia"/>
        </w:rPr>
        <w:t>诊断</w:t>
      </w:r>
      <w:r>
        <w:rPr>
          <w:rFonts w:hint="eastAsia"/>
        </w:rPr>
        <w:t>中耳部位病变</w:t>
      </w:r>
      <w:r w:rsidR="00044DB6">
        <w:rPr>
          <w:rFonts w:hint="eastAsia"/>
        </w:rPr>
        <w:t>。</w:t>
      </w:r>
    </w:p>
    <w:p w14:paraId="1D0B5A99" w14:textId="77777777" w:rsidR="00FB4BC1" w:rsidRDefault="00000000">
      <w:pPr>
        <w:spacing w:line="500" w:lineRule="exact"/>
      </w:pPr>
      <w:r>
        <w:rPr>
          <w:rFonts w:hint="eastAsia"/>
        </w:rPr>
        <w:t>二、参数</w:t>
      </w:r>
    </w:p>
    <w:p w14:paraId="579F4E90" w14:textId="40ABEFCA" w:rsidR="00FB4BC1" w:rsidRDefault="00000000">
      <w:pPr>
        <w:spacing w:line="500" w:lineRule="exact"/>
      </w:pPr>
      <w:r>
        <w:rPr>
          <w:rFonts w:hint="eastAsia"/>
        </w:rPr>
        <w:t>1</w:t>
      </w:r>
      <w:r>
        <w:rPr>
          <w:rFonts w:hint="eastAsia"/>
        </w:rPr>
        <w:t>、主机</w:t>
      </w:r>
      <w:r w:rsidR="00EF68DB">
        <w:rPr>
          <w:rFonts w:hint="eastAsia"/>
        </w:rPr>
        <w:t>具备≥</w:t>
      </w:r>
      <w:r>
        <w:rPr>
          <w:rFonts w:hint="eastAsia"/>
        </w:rPr>
        <w:t>8</w:t>
      </w:r>
      <w:r>
        <w:rPr>
          <w:rFonts w:hint="eastAsia"/>
        </w:rPr>
        <w:t>英寸中文彩色大屏可同时显示左右耳鼓室图、声反射等测试数据；</w:t>
      </w:r>
    </w:p>
    <w:p w14:paraId="1595BFE2" w14:textId="54BF570B" w:rsidR="00FB4BC1" w:rsidRDefault="00EF68DB">
      <w:pPr>
        <w:spacing w:line="500" w:lineRule="exact"/>
      </w:pPr>
      <w:r>
        <w:rPr>
          <w:rFonts w:hint="eastAsia"/>
        </w:rPr>
        <w:t>★</w:t>
      </w:r>
      <w:r>
        <w:rPr>
          <w:rFonts w:hint="eastAsia"/>
        </w:rPr>
        <w:t>2</w:t>
      </w:r>
      <w:r>
        <w:rPr>
          <w:rFonts w:hint="eastAsia"/>
        </w:rPr>
        <w:t>、主机具备儿童测试模式，检测过程有游戏动画引导检测。</w:t>
      </w:r>
    </w:p>
    <w:p w14:paraId="2CEF0536" w14:textId="32E34AF5" w:rsidR="00FB4BC1" w:rsidRDefault="00000000">
      <w:pPr>
        <w:spacing w:line="500" w:lineRule="exact"/>
      </w:pPr>
      <w:r>
        <w:rPr>
          <w:rFonts w:hint="eastAsia"/>
        </w:rPr>
        <w:t>3</w:t>
      </w:r>
      <w:r>
        <w:rPr>
          <w:rFonts w:hint="eastAsia"/>
        </w:rPr>
        <w:t>、探头音频率：</w:t>
      </w:r>
      <w:r>
        <w:rPr>
          <w:rFonts w:hint="eastAsia"/>
        </w:rPr>
        <w:t>226Hz</w:t>
      </w:r>
      <w:r>
        <w:rPr>
          <w:rFonts w:hint="eastAsia"/>
        </w:rPr>
        <w:t>，</w:t>
      </w:r>
      <w:r>
        <w:rPr>
          <w:rFonts w:hint="eastAsia"/>
        </w:rPr>
        <w:t>678</w:t>
      </w:r>
      <w:r>
        <w:t>Hz</w:t>
      </w:r>
      <w:r>
        <w:rPr>
          <w:rFonts w:hint="eastAsia"/>
        </w:rPr>
        <w:t>，</w:t>
      </w:r>
      <w:r>
        <w:rPr>
          <w:rFonts w:hint="eastAsia"/>
        </w:rPr>
        <w:t>800HZ</w:t>
      </w:r>
      <w:r>
        <w:rPr>
          <w:rFonts w:hint="eastAsia"/>
        </w:rPr>
        <w:t>，</w:t>
      </w:r>
      <w:r>
        <w:rPr>
          <w:rFonts w:hint="eastAsia"/>
        </w:rPr>
        <w:t>1</w:t>
      </w:r>
      <w:r>
        <w:t>000Hz</w:t>
      </w:r>
      <w:r>
        <w:rPr>
          <w:rFonts w:hint="eastAsia"/>
        </w:rPr>
        <w:t>；强度：</w:t>
      </w:r>
      <w:r>
        <w:rPr>
          <w:rFonts w:hint="eastAsia"/>
        </w:rPr>
        <w:t>85dB SPL</w:t>
      </w:r>
      <w:r>
        <w:rPr>
          <w:rFonts w:hint="eastAsia"/>
        </w:rPr>
        <w:t>±</w:t>
      </w:r>
      <w:r>
        <w:rPr>
          <w:rFonts w:hint="eastAsia"/>
        </w:rPr>
        <w:t>1.5dB</w:t>
      </w:r>
    </w:p>
    <w:p w14:paraId="68A7C6BA" w14:textId="7F8BF4F2" w:rsidR="00FB4BC1" w:rsidRDefault="00000000" w:rsidP="00EF68DB">
      <w:pPr>
        <w:spacing w:line="500" w:lineRule="exact"/>
      </w:pPr>
      <w:r>
        <w:rPr>
          <w:rFonts w:hint="eastAsia"/>
        </w:rPr>
        <w:t>4</w:t>
      </w:r>
      <w:r>
        <w:rPr>
          <w:rFonts w:hint="eastAsia"/>
        </w:rPr>
        <w:t>、增益控制：</w:t>
      </w:r>
      <w:r>
        <w:rPr>
          <w:rFonts w:hint="eastAsia"/>
        </w:rPr>
        <w:t>AGC</w:t>
      </w:r>
      <w:r>
        <w:t xml:space="preserve"> </w:t>
      </w:r>
      <w:r w:rsidR="00044DB6">
        <w:rPr>
          <w:rFonts w:hint="eastAsia"/>
        </w:rPr>
        <w:t>，</w:t>
      </w:r>
      <w:r>
        <w:rPr>
          <w:rFonts w:hint="eastAsia"/>
        </w:rPr>
        <w:t>气压控制：自动</w:t>
      </w:r>
      <w:r>
        <w:rPr>
          <w:rFonts w:hint="eastAsia"/>
        </w:rPr>
        <w:t>/</w:t>
      </w:r>
      <w:r>
        <w:rPr>
          <w:rFonts w:hint="eastAsia"/>
        </w:rPr>
        <w:t>手动</w:t>
      </w:r>
    </w:p>
    <w:p w14:paraId="077FACCF" w14:textId="77777777" w:rsidR="00FB4BC1" w:rsidRDefault="00000000" w:rsidP="00EF68DB">
      <w:pPr>
        <w:spacing w:line="500" w:lineRule="exact"/>
      </w:pPr>
      <w:r>
        <w:rPr>
          <w:rFonts w:hint="eastAsia"/>
        </w:rPr>
        <w:t>5</w:t>
      </w:r>
      <w:r>
        <w:rPr>
          <w:rFonts w:hint="eastAsia"/>
        </w:rPr>
        <w:t>、压力转换：</w:t>
      </w:r>
      <w:r>
        <w:rPr>
          <w:rFonts w:hint="eastAsia"/>
        </w:rPr>
        <w:t>50</w:t>
      </w:r>
      <w:r>
        <w:rPr>
          <w:rFonts w:hint="eastAsia"/>
        </w:rPr>
        <w:t>、</w:t>
      </w:r>
      <w:r>
        <w:rPr>
          <w:rFonts w:hint="eastAsia"/>
        </w:rPr>
        <w:t>150</w:t>
      </w:r>
      <w:r>
        <w:rPr>
          <w:rFonts w:hint="eastAsia"/>
        </w:rPr>
        <w:t>和</w:t>
      </w:r>
      <w:r>
        <w:rPr>
          <w:rFonts w:hint="eastAsia"/>
        </w:rPr>
        <w:t>250daPa/s</w:t>
      </w:r>
      <w:r>
        <w:rPr>
          <w:rFonts w:hint="eastAsia"/>
        </w:rPr>
        <w:t>或自动</w:t>
      </w:r>
    </w:p>
    <w:p w14:paraId="48152F81" w14:textId="77777777" w:rsidR="00FB4BC1" w:rsidRDefault="00000000" w:rsidP="00EF68DB">
      <w:pPr>
        <w:spacing w:line="500" w:lineRule="exact"/>
      </w:pPr>
      <w:r>
        <w:rPr>
          <w:rFonts w:hint="eastAsia"/>
        </w:rPr>
        <w:t>6</w:t>
      </w:r>
      <w:r>
        <w:rPr>
          <w:rFonts w:hint="eastAsia"/>
        </w:rPr>
        <w:t>、范围：默认值</w:t>
      </w:r>
      <w:r>
        <w:rPr>
          <w:rFonts w:hint="eastAsia"/>
        </w:rPr>
        <w:t>+200</w:t>
      </w:r>
      <w:r>
        <w:rPr>
          <w:rFonts w:hint="eastAsia"/>
        </w:rPr>
        <w:t>～</w:t>
      </w:r>
      <w:r>
        <w:rPr>
          <w:rFonts w:hint="eastAsia"/>
        </w:rPr>
        <w:t>-400daPa</w:t>
      </w:r>
      <w:r>
        <w:rPr>
          <w:rFonts w:hint="eastAsia"/>
        </w:rPr>
        <w:t>最大</w:t>
      </w:r>
      <w:r>
        <w:rPr>
          <w:rFonts w:hint="eastAsia"/>
        </w:rPr>
        <w:t>+300</w:t>
      </w:r>
      <w:r>
        <w:rPr>
          <w:rFonts w:hint="eastAsia"/>
        </w:rPr>
        <w:t>～</w:t>
      </w:r>
      <w:r>
        <w:rPr>
          <w:rFonts w:hint="eastAsia"/>
        </w:rPr>
        <w:t>-600daPa</w:t>
      </w:r>
    </w:p>
    <w:p w14:paraId="6FCC4B71" w14:textId="77777777" w:rsidR="00FB4BC1" w:rsidRDefault="00000000" w:rsidP="00EF68DB">
      <w:pPr>
        <w:spacing w:line="500" w:lineRule="exact"/>
      </w:pPr>
      <w:r>
        <w:rPr>
          <w:rFonts w:hint="eastAsia"/>
        </w:rPr>
        <w:t>7</w:t>
      </w:r>
      <w:r>
        <w:rPr>
          <w:rFonts w:hint="eastAsia"/>
        </w:rPr>
        <w:t>、声顺值范围：</w:t>
      </w:r>
      <w:r>
        <w:rPr>
          <w:rFonts w:hint="eastAsia"/>
        </w:rPr>
        <w:t>0.1-8.0</w:t>
      </w:r>
      <w:r>
        <w:t>ml</w:t>
      </w:r>
    </w:p>
    <w:p w14:paraId="0B771741" w14:textId="77777777" w:rsidR="00FB4BC1" w:rsidRDefault="00000000" w:rsidP="00EF68DB">
      <w:pPr>
        <w:spacing w:line="500" w:lineRule="exact"/>
      </w:pPr>
      <w:r>
        <w:rPr>
          <w:rFonts w:hint="eastAsia"/>
        </w:rPr>
        <w:t>8</w:t>
      </w:r>
      <w:r>
        <w:rPr>
          <w:rFonts w:hint="eastAsia"/>
        </w:rPr>
        <w:t>、压力限制：－</w:t>
      </w:r>
      <w:r>
        <w:rPr>
          <w:rFonts w:hint="eastAsia"/>
        </w:rPr>
        <w:t>800daPa</w:t>
      </w:r>
      <w:r>
        <w:rPr>
          <w:rFonts w:hint="eastAsia"/>
        </w:rPr>
        <w:t>和＋</w:t>
      </w:r>
      <w:r>
        <w:rPr>
          <w:rFonts w:hint="eastAsia"/>
        </w:rPr>
        <w:t>600daPa</w:t>
      </w:r>
    </w:p>
    <w:p w14:paraId="72C3CCFC" w14:textId="77777777" w:rsidR="00FB4BC1" w:rsidRDefault="00000000" w:rsidP="00EF68DB">
      <w:pPr>
        <w:spacing w:line="500" w:lineRule="exact"/>
      </w:pPr>
      <w:r>
        <w:rPr>
          <w:rFonts w:hint="eastAsia"/>
        </w:rPr>
        <w:t>9</w:t>
      </w:r>
      <w:r>
        <w:rPr>
          <w:rFonts w:hint="eastAsia"/>
        </w:rPr>
        <w:t>、同侧刺激频率（纯音）：</w:t>
      </w:r>
      <w:r>
        <w:rPr>
          <w:rFonts w:hint="eastAsia"/>
        </w:rPr>
        <w:t>500Hz</w:t>
      </w:r>
      <w:r>
        <w:rPr>
          <w:rFonts w:hint="eastAsia"/>
        </w:rPr>
        <w:t>、</w:t>
      </w:r>
      <w:r>
        <w:rPr>
          <w:rFonts w:hint="eastAsia"/>
        </w:rPr>
        <w:t>1000Hz</w:t>
      </w:r>
      <w:r>
        <w:rPr>
          <w:rFonts w:hint="eastAsia"/>
        </w:rPr>
        <w:t>、</w:t>
      </w:r>
      <w:r>
        <w:rPr>
          <w:rFonts w:hint="eastAsia"/>
        </w:rPr>
        <w:t>2000Hz</w:t>
      </w:r>
      <w:r>
        <w:rPr>
          <w:rFonts w:hint="eastAsia"/>
        </w:rPr>
        <w:t>、</w:t>
      </w:r>
      <w:r>
        <w:rPr>
          <w:rFonts w:hint="eastAsia"/>
        </w:rPr>
        <w:t>4000Hz</w:t>
      </w:r>
    </w:p>
    <w:p w14:paraId="5C9BDE79" w14:textId="4F0BBB08" w:rsidR="00FB4BC1" w:rsidRDefault="00000000">
      <w:pPr>
        <w:spacing w:line="500" w:lineRule="exact"/>
        <w:ind w:left="630" w:hangingChars="300" w:hanging="630"/>
      </w:pPr>
      <w:r>
        <w:rPr>
          <w:rFonts w:hint="eastAsia"/>
        </w:rPr>
        <w:t>10</w:t>
      </w:r>
      <w:r>
        <w:rPr>
          <w:rFonts w:hint="eastAsia"/>
        </w:rPr>
        <w:t>、同侧刺激（噪音）：宽带，高通和低通、范围：</w:t>
      </w:r>
      <w:r>
        <w:rPr>
          <w:rFonts w:hint="eastAsia"/>
        </w:rPr>
        <w:t>0.5</w:t>
      </w:r>
      <w:r>
        <w:rPr>
          <w:rFonts w:hint="eastAsia"/>
        </w:rPr>
        <w:t>、</w:t>
      </w:r>
      <w:r>
        <w:rPr>
          <w:rFonts w:hint="eastAsia"/>
        </w:rPr>
        <w:t>2kHz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至</w:t>
      </w:r>
      <w:r>
        <w:rPr>
          <w:rFonts w:hint="eastAsia"/>
        </w:rPr>
        <w:t xml:space="preserve">105dB HL </w:t>
      </w:r>
      <w:r>
        <w:rPr>
          <w:rFonts w:hint="eastAsia"/>
        </w:rPr>
        <w:t>，</w:t>
      </w:r>
      <w:r>
        <w:rPr>
          <w:rFonts w:hint="eastAsia"/>
        </w:rPr>
        <w:t xml:space="preserve">                     1kHz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至</w:t>
      </w:r>
      <w:r>
        <w:rPr>
          <w:rFonts w:hint="eastAsia"/>
        </w:rPr>
        <w:t>110dB HL</w:t>
      </w:r>
      <w:r>
        <w:rPr>
          <w:rFonts w:hint="eastAsia"/>
        </w:rPr>
        <w:t>，</w:t>
      </w:r>
      <w:r>
        <w:rPr>
          <w:rFonts w:hint="eastAsia"/>
        </w:rPr>
        <w:t xml:space="preserve"> 3</w:t>
      </w:r>
      <w:r>
        <w:rPr>
          <w:rFonts w:hint="eastAsia"/>
        </w:rPr>
        <w:t>、</w:t>
      </w:r>
      <w:r>
        <w:rPr>
          <w:rFonts w:hint="eastAsia"/>
        </w:rPr>
        <w:t>4kHz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至</w:t>
      </w:r>
      <w:r>
        <w:rPr>
          <w:rFonts w:hint="eastAsia"/>
        </w:rPr>
        <w:t>100dB HL</w:t>
      </w:r>
    </w:p>
    <w:p w14:paraId="62B2BCC5" w14:textId="1E5DA6A8" w:rsidR="00FB4BC1" w:rsidRDefault="00000000">
      <w:pPr>
        <w:spacing w:line="500" w:lineRule="exact"/>
        <w:ind w:left="630" w:hangingChars="300" w:hanging="630"/>
      </w:pPr>
      <w:r>
        <w:rPr>
          <w:rFonts w:hint="eastAsia"/>
        </w:rPr>
        <w:t>11</w:t>
      </w:r>
      <w:r>
        <w:rPr>
          <w:rFonts w:hint="eastAsia"/>
        </w:rPr>
        <w:t>、对侧刺激（纯音）：</w:t>
      </w:r>
      <w:r>
        <w:rPr>
          <w:rFonts w:hint="eastAsia"/>
        </w:rPr>
        <w:t>125Hz</w:t>
      </w:r>
      <w:r>
        <w:rPr>
          <w:rFonts w:hint="eastAsia"/>
        </w:rPr>
        <w:t>、</w:t>
      </w:r>
      <w:r>
        <w:rPr>
          <w:rFonts w:hint="eastAsia"/>
        </w:rPr>
        <w:t>250Hz</w:t>
      </w:r>
      <w:r>
        <w:rPr>
          <w:rFonts w:hint="eastAsia"/>
        </w:rPr>
        <w:t>、</w:t>
      </w:r>
      <w:r>
        <w:rPr>
          <w:rFonts w:hint="eastAsia"/>
        </w:rPr>
        <w:t>500 Hz</w:t>
      </w:r>
      <w:r>
        <w:rPr>
          <w:rFonts w:hint="eastAsia"/>
        </w:rPr>
        <w:t>、</w:t>
      </w:r>
      <w:r>
        <w:rPr>
          <w:rFonts w:hint="eastAsia"/>
        </w:rPr>
        <w:t>750 Hz</w:t>
      </w:r>
      <w:r>
        <w:rPr>
          <w:rFonts w:hint="eastAsia"/>
        </w:rPr>
        <w:t>、</w:t>
      </w:r>
      <w:r>
        <w:rPr>
          <w:rFonts w:hint="eastAsia"/>
        </w:rPr>
        <w:t>1000 Hz</w:t>
      </w:r>
      <w:r>
        <w:rPr>
          <w:rFonts w:hint="eastAsia"/>
        </w:rPr>
        <w:t>、</w:t>
      </w:r>
      <w:r>
        <w:rPr>
          <w:rFonts w:hint="eastAsia"/>
        </w:rPr>
        <w:t>1500 Hz</w:t>
      </w:r>
      <w:r>
        <w:rPr>
          <w:rFonts w:hint="eastAsia"/>
        </w:rPr>
        <w:t>、</w:t>
      </w:r>
      <w:r>
        <w:rPr>
          <w:rFonts w:hint="eastAsia"/>
        </w:rPr>
        <w:t>2000 Hz</w:t>
      </w:r>
      <w:r>
        <w:rPr>
          <w:rFonts w:hint="eastAsia"/>
        </w:rPr>
        <w:t>、</w:t>
      </w:r>
      <w:r>
        <w:rPr>
          <w:rFonts w:hint="eastAsia"/>
        </w:rPr>
        <w:t>3000 Hz</w:t>
      </w:r>
      <w:r>
        <w:rPr>
          <w:rFonts w:hint="eastAsia"/>
        </w:rPr>
        <w:t>、</w:t>
      </w:r>
      <w:r>
        <w:rPr>
          <w:rFonts w:hint="eastAsia"/>
        </w:rPr>
        <w:t>4000 Hz</w:t>
      </w:r>
      <w:r>
        <w:rPr>
          <w:rFonts w:hint="eastAsia"/>
        </w:rPr>
        <w:t>、</w:t>
      </w:r>
      <w:r>
        <w:rPr>
          <w:rFonts w:hint="eastAsia"/>
        </w:rPr>
        <w:t>6000 Hz</w:t>
      </w:r>
      <w:r>
        <w:rPr>
          <w:rFonts w:hint="eastAsia"/>
        </w:rPr>
        <w:t>、</w:t>
      </w:r>
      <w:r>
        <w:rPr>
          <w:rFonts w:hint="eastAsia"/>
        </w:rPr>
        <w:t xml:space="preserve">8000 Hz   </w:t>
      </w:r>
    </w:p>
    <w:p w14:paraId="7E00B238" w14:textId="658CF0AF" w:rsidR="00FB4BC1" w:rsidRDefault="00000000">
      <w:pPr>
        <w:spacing w:line="500" w:lineRule="exact"/>
        <w:ind w:left="630" w:hangingChars="300" w:hanging="630"/>
      </w:pPr>
      <w:r>
        <w:rPr>
          <w:rFonts w:hint="eastAsia"/>
        </w:rPr>
        <w:t>12</w:t>
      </w:r>
      <w:r>
        <w:rPr>
          <w:rFonts w:hint="eastAsia"/>
        </w:rPr>
        <w:t>、对侧刺激（噪声）：宽带，高通和低通、范围：</w:t>
      </w:r>
      <w:r>
        <w:rPr>
          <w:rFonts w:hint="eastAsia"/>
        </w:rPr>
        <w:t>125Hz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至</w:t>
      </w:r>
      <w:r>
        <w:rPr>
          <w:rFonts w:hint="eastAsia"/>
        </w:rPr>
        <w:t xml:space="preserve"> 70dB HL </w:t>
      </w:r>
      <w:r>
        <w:rPr>
          <w:rFonts w:hint="eastAsia"/>
        </w:rPr>
        <w:t>，</w:t>
      </w:r>
      <w:r>
        <w:rPr>
          <w:rFonts w:hint="eastAsia"/>
        </w:rPr>
        <w:t xml:space="preserve">                          250Hz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至</w:t>
      </w:r>
      <w:r>
        <w:rPr>
          <w:rFonts w:hint="eastAsia"/>
        </w:rPr>
        <w:t xml:space="preserve"> 110dB HL</w:t>
      </w:r>
      <w:r>
        <w:rPr>
          <w:rFonts w:hint="eastAsia"/>
        </w:rPr>
        <w:t>，</w:t>
      </w:r>
      <w:r>
        <w:rPr>
          <w:rFonts w:hint="eastAsia"/>
        </w:rPr>
        <w:t>500Hz-6kHz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至</w:t>
      </w:r>
      <w:r>
        <w:rPr>
          <w:rFonts w:hint="eastAsia"/>
        </w:rPr>
        <w:t>120dB HL</w:t>
      </w:r>
      <w:r>
        <w:rPr>
          <w:rFonts w:hint="eastAsia"/>
        </w:rPr>
        <w:t>，</w:t>
      </w:r>
      <w:r>
        <w:rPr>
          <w:rFonts w:hint="eastAsia"/>
        </w:rPr>
        <w:t>8kHz</w:t>
      </w:r>
      <w:r>
        <w:rPr>
          <w:rFonts w:hint="eastAsia"/>
        </w:rPr>
        <w:t>：</w:t>
      </w:r>
      <w:r>
        <w:rPr>
          <w:rFonts w:hint="eastAsia"/>
        </w:rPr>
        <w:t>60</w:t>
      </w:r>
      <w:r>
        <w:rPr>
          <w:rFonts w:hint="eastAsia"/>
        </w:rPr>
        <w:t>至</w:t>
      </w:r>
      <w:r>
        <w:rPr>
          <w:rFonts w:hint="eastAsia"/>
        </w:rPr>
        <w:t>110dB H</w:t>
      </w:r>
    </w:p>
    <w:p w14:paraId="7BC21AAE" w14:textId="77777777" w:rsidR="00FB4BC1" w:rsidRDefault="00000000" w:rsidP="00EF68DB">
      <w:pPr>
        <w:spacing w:line="500" w:lineRule="exact"/>
      </w:pPr>
      <w:r>
        <w:rPr>
          <w:rFonts w:hint="eastAsia"/>
        </w:rPr>
        <w:t>13</w:t>
      </w:r>
      <w:r>
        <w:rPr>
          <w:rFonts w:hint="eastAsia"/>
        </w:rPr>
        <w:t>、手动</w:t>
      </w:r>
      <w:r>
        <w:rPr>
          <w:rFonts w:hint="eastAsia"/>
        </w:rPr>
        <w:t>/</w:t>
      </w:r>
      <w:r>
        <w:rPr>
          <w:rFonts w:hint="eastAsia"/>
        </w:rPr>
        <w:t>自动声反射测试：自动搜索声反射阈值，同侧和对侧自由混合</w:t>
      </w:r>
    </w:p>
    <w:p w14:paraId="60868DA7" w14:textId="68238BA6" w:rsidR="00FB4BC1" w:rsidRDefault="00000000">
      <w:pPr>
        <w:spacing w:line="500" w:lineRule="exact"/>
        <w:ind w:left="630" w:hangingChars="300" w:hanging="630"/>
      </w:pPr>
      <w:r>
        <w:rPr>
          <w:rFonts w:hint="eastAsia"/>
        </w:rPr>
        <w:t>★</w:t>
      </w:r>
      <w:r>
        <w:rPr>
          <w:rFonts w:hint="eastAsia"/>
        </w:rPr>
        <w:t>14</w:t>
      </w:r>
      <w:r>
        <w:rPr>
          <w:rFonts w:hint="eastAsia"/>
        </w:rPr>
        <w:t>、咽鼓管功能测试：</w:t>
      </w:r>
      <w:r w:rsidR="00FB1B17">
        <w:rPr>
          <w:rFonts w:hint="eastAsia"/>
        </w:rPr>
        <w:t>具备</w:t>
      </w:r>
      <w:r>
        <w:rPr>
          <w:rFonts w:hint="eastAsia"/>
        </w:rPr>
        <w:t>鼓膜咽鼓管功能测试，穿孔鼓膜咽鼓管功能测试，咽鼓管异常开放测试</w:t>
      </w:r>
    </w:p>
    <w:p w14:paraId="24F53708" w14:textId="77777777" w:rsidR="00FB4BC1" w:rsidRDefault="00000000">
      <w:pPr>
        <w:spacing w:line="500" w:lineRule="exact"/>
      </w:pPr>
      <w:r>
        <w:rPr>
          <w:rFonts w:hint="eastAsia"/>
        </w:rPr>
        <w:t>15</w:t>
      </w:r>
      <w:r>
        <w:rPr>
          <w:rFonts w:hint="eastAsia"/>
        </w:rPr>
        <w:t>、声反射刺激音：连续音、脉冲音</w:t>
      </w:r>
    </w:p>
    <w:p w14:paraId="4DB15444" w14:textId="4C7F7743" w:rsidR="00044DB6" w:rsidRDefault="00044DB6">
      <w:pPr>
        <w:spacing w:line="500" w:lineRule="exact"/>
      </w:pPr>
      <w:r>
        <w:rPr>
          <w:rFonts w:hint="eastAsia"/>
        </w:rPr>
        <w:t>1</w:t>
      </w:r>
      <w:r>
        <w:t>6.</w:t>
      </w:r>
      <w:r>
        <w:rPr>
          <w:rFonts w:hint="eastAsia"/>
        </w:rPr>
        <w:t>主机数据端口免费开放，并提供配套工作站（含打印功能）</w:t>
      </w:r>
    </w:p>
    <w:p w14:paraId="6E4CEEF1" w14:textId="046082F9" w:rsidR="00FB4BC1" w:rsidRDefault="00000000" w:rsidP="00EF68DB">
      <w:pPr>
        <w:spacing w:line="500" w:lineRule="exact"/>
      </w:pPr>
      <w:r>
        <w:rPr>
          <w:rFonts w:hint="eastAsia"/>
        </w:rPr>
        <w:t>1</w:t>
      </w:r>
      <w:r w:rsidR="00044DB6">
        <w:t>7</w:t>
      </w:r>
      <w:r>
        <w:rPr>
          <w:rFonts w:hint="eastAsia"/>
        </w:rPr>
        <w:t>.</w:t>
      </w:r>
      <w:r w:rsidR="00FB1B17">
        <w:rPr>
          <w:rFonts w:hint="eastAsia"/>
        </w:rPr>
        <w:t>报告打印</w:t>
      </w:r>
      <w:r>
        <w:rPr>
          <w:rFonts w:hint="eastAsia"/>
        </w:rPr>
        <w:t>：</w:t>
      </w:r>
      <w:r w:rsidR="00FB1B17">
        <w:rPr>
          <w:rFonts w:hint="eastAsia"/>
        </w:rPr>
        <w:t>主机可以</w:t>
      </w:r>
      <w:r w:rsidR="00CF2FFD">
        <w:rPr>
          <w:rFonts w:hint="eastAsia"/>
        </w:rPr>
        <w:t>直接</w:t>
      </w:r>
      <w:r w:rsidR="00FB1B17">
        <w:rPr>
          <w:rFonts w:hint="eastAsia"/>
        </w:rPr>
        <w:t>连接</w:t>
      </w:r>
      <w:r>
        <w:t>打印机输出测试</w:t>
      </w:r>
      <w:r>
        <w:rPr>
          <w:rFonts w:hint="eastAsia"/>
        </w:rPr>
        <w:t>报告，</w:t>
      </w:r>
      <w:r w:rsidR="00FB1B17">
        <w:rPr>
          <w:rFonts w:hint="eastAsia"/>
        </w:rPr>
        <w:t>报告可以</w:t>
      </w:r>
      <w:r>
        <w:rPr>
          <w:rFonts w:hint="eastAsia"/>
        </w:rPr>
        <w:t>编辑医院</w:t>
      </w:r>
      <w:r>
        <w:rPr>
          <w:rFonts w:hint="eastAsia"/>
        </w:rPr>
        <w:t>L</w:t>
      </w:r>
      <w:r>
        <w:t>OGO</w:t>
      </w:r>
      <w:r w:rsidR="00FB1B17">
        <w:rPr>
          <w:rFonts w:hint="eastAsia"/>
        </w:rPr>
        <w:t>。</w:t>
      </w:r>
      <w:r>
        <w:rPr>
          <w:rFonts w:hint="eastAsia"/>
        </w:rPr>
        <w:t>也可</w:t>
      </w:r>
      <w:r>
        <w:t>连接</w:t>
      </w:r>
      <w:r>
        <w:rPr>
          <w:rFonts w:hint="eastAsia"/>
        </w:rPr>
        <w:t>工作站打印测试报告</w:t>
      </w:r>
      <w:r w:rsidR="00FB1B17">
        <w:rPr>
          <w:rFonts w:hint="eastAsia"/>
        </w:rPr>
        <w:t>。</w:t>
      </w:r>
    </w:p>
    <w:p w14:paraId="3E7FC716" w14:textId="5B3F1F05" w:rsidR="00FB4BC1" w:rsidRPr="00044DB6" w:rsidRDefault="00000000" w:rsidP="00044DB6">
      <w:pPr>
        <w:spacing w:line="500" w:lineRule="exact"/>
      </w:pPr>
      <w:r>
        <w:rPr>
          <w:rFonts w:hint="eastAsia"/>
        </w:rPr>
        <w:t>1</w:t>
      </w:r>
      <w:r w:rsidR="00044DB6">
        <w:t>8</w:t>
      </w:r>
      <w:r>
        <w:rPr>
          <w:rFonts w:hint="eastAsia"/>
        </w:rPr>
        <w:t>.</w:t>
      </w:r>
      <w:r w:rsidR="00FB1B17">
        <w:rPr>
          <w:rFonts w:hint="eastAsia"/>
        </w:rPr>
        <w:t>配套提供四种体积校准器：</w:t>
      </w:r>
      <w:r>
        <w:rPr>
          <w:rFonts w:hint="eastAsia"/>
        </w:rPr>
        <w:t>0.2ml</w:t>
      </w:r>
      <w:r w:rsidR="00FB1B17">
        <w:rPr>
          <w:rFonts w:hint="eastAsia"/>
        </w:rPr>
        <w:t>、</w:t>
      </w:r>
      <w:r>
        <w:rPr>
          <w:rFonts w:hint="eastAsia"/>
        </w:rPr>
        <w:t>0.5ml</w:t>
      </w:r>
      <w:r w:rsidR="00FB1B17">
        <w:rPr>
          <w:rFonts w:hint="eastAsia"/>
        </w:rPr>
        <w:t>、</w:t>
      </w:r>
      <w:r>
        <w:rPr>
          <w:rFonts w:hint="eastAsia"/>
        </w:rPr>
        <w:t>2.0ml</w:t>
      </w:r>
      <w:r w:rsidR="00FB1B17">
        <w:rPr>
          <w:rFonts w:hint="eastAsia"/>
        </w:rPr>
        <w:t>、</w:t>
      </w:r>
      <w:r>
        <w:rPr>
          <w:rFonts w:hint="eastAsia"/>
        </w:rPr>
        <w:t>5.0ml</w:t>
      </w:r>
      <w:r w:rsidR="00FB1B17">
        <w:t xml:space="preserve"> </w:t>
      </w:r>
      <w:r w:rsidR="00FB1B17">
        <w:rPr>
          <w:rFonts w:hint="eastAsia"/>
        </w:rPr>
        <w:t>（参考）</w:t>
      </w:r>
    </w:p>
    <w:sectPr w:rsidR="00FB4BC1" w:rsidRPr="00044D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I4MzUxMTM5ZmY4YWI5MDc1MmZhYTU4NGYwOTJmY2MifQ=="/>
  </w:docVars>
  <w:rsids>
    <w:rsidRoot w:val="00DA51B2"/>
    <w:rsid w:val="00044DB6"/>
    <w:rsid w:val="000A0A40"/>
    <w:rsid w:val="001A22F7"/>
    <w:rsid w:val="00422E6F"/>
    <w:rsid w:val="004B5F98"/>
    <w:rsid w:val="006A021F"/>
    <w:rsid w:val="008163C2"/>
    <w:rsid w:val="0097639C"/>
    <w:rsid w:val="00CD209F"/>
    <w:rsid w:val="00CF2FFD"/>
    <w:rsid w:val="00DA51B2"/>
    <w:rsid w:val="00E908B4"/>
    <w:rsid w:val="00EF68DB"/>
    <w:rsid w:val="00FB1B17"/>
    <w:rsid w:val="00FB4BC1"/>
    <w:rsid w:val="03086AA8"/>
    <w:rsid w:val="0ADF4592"/>
    <w:rsid w:val="148E4885"/>
    <w:rsid w:val="2DF33D2D"/>
    <w:rsid w:val="354356D4"/>
    <w:rsid w:val="35AC35A5"/>
    <w:rsid w:val="54696247"/>
    <w:rsid w:val="5CD3655B"/>
    <w:rsid w:val="63604CB9"/>
    <w:rsid w:val="6BEE7306"/>
    <w:rsid w:val="6F5C075F"/>
    <w:rsid w:val="76D250E5"/>
    <w:rsid w:val="79C15A29"/>
    <w:rsid w:val="7EBA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293C8"/>
  <w15:docId w15:val="{ECFCE827-173F-42B4-A483-38E99D5C3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星人 万</cp:lastModifiedBy>
  <cp:revision>4</cp:revision>
  <dcterms:created xsi:type="dcterms:W3CDTF">2023-09-04T01:45:00Z</dcterms:created>
  <dcterms:modified xsi:type="dcterms:W3CDTF">2023-09-12T00:57:00Z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548F3536A48D4E6BB3B4CC8495AE6792</vt:lpwstr>
  </property>
</Properties>
</file>