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附件1：马鞍山市人民医院2023年“送清凉”职工生活慰问品项目报名登记表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20555374"/>
    <w:rsid w:val="206009A0"/>
    <w:rsid w:val="22A53DBC"/>
    <w:rsid w:val="2A221CF5"/>
    <w:rsid w:val="2B4430EB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2023-07-28T08:42:46Z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D19D460118AF46678B8CE70062555F29_13</vt:lpwstr>
  </property>
</Properties>
</file>