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453BD3EA"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2D5295" w:rsidRPr="002D5295">
        <w:rPr>
          <w:rFonts w:asciiTheme="majorEastAsia" w:eastAsiaTheme="majorEastAsia" w:hAnsiTheme="majorEastAsia" w:cstheme="majorEastAsia" w:hint="eastAsia"/>
          <w:sz w:val="32"/>
          <w:szCs w:val="32"/>
        </w:rPr>
        <w:t>一氧化氮监测仪配套传感器</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0A633EE3"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76221A" w:rsidRPr="0076221A">
        <w:rPr>
          <w:rFonts w:asciiTheme="majorEastAsia" w:eastAsiaTheme="majorEastAsia" w:hAnsiTheme="majorEastAsia" w:cstheme="majorEastAsia" w:hint="eastAsia"/>
          <w:sz w:val="32"/>
          <w:szCs w:val="32"/>
        </w:rPr>
        <w:t>一氧化氮检测仪</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17642C07" w:rsidR="00F51E3B" w:rsidRDefault="001E1AFB">
      <w:pPr>
        <w:ind w:firstLineChars="150" w:firstLine="450"/>
        <w:rPr>
          <w:sz w:val="30"/>
          <w:szCs w:val="30"/>
        </w:rPr>
      </w:pPr>
      <w:r>
        <w:rPr>
          <w:rFonts w:hint="eastAsia"/>
          <w:sz w:val="30"/>
          <w:szCs w:val="30"/>
        </w:rPr>
        <w:t>4.1</w:t>
      </w:r>
      <w:r w:rsidR="002D5295" w:rsidRPr="002D5295">
        <w:rPr>
          <w:rFonts w:asciiTheme="majorEastAsia" w:eastAsiaTheme="majorEastAsia" w:hAnsiTheme="majorEastAsia" w:cstheme="majorEastAsia" w:hint="eastAsia"/>
          <w:sz w:val="32"/>
          <w:szCs w:val="32"/>
        </w:rPr>
        <w:t>一氧化氮监测仪配套传感器</w:t>
      </w:r>
      <w:r>
        <w:rPr>
          <w:rFonts w:hint="eastAsia"/>
          <w:sz w:val="30"/>
          <w:szCs w:val="30"/>
        </w:rPr>
        <w:t>须</w:t>
      </w:r>
      <w:r w:rsidR="002D5295">
        <w:rPr>
          <w:rFonts w:hint="eastAsia"/>
          <w:sz w:val="30"/>
          <w:szCs w:val="30"/>
        </w:rPr>
        <w:t>具备</w:t>
      </w:r>
      <w:r>
        <w:rPr>
          <w:rFonts w:hint="eastAsia"/>
          <w:sz w:val="30"/>
          <w:szCs w:val="30"/>
        </w:rPr>
        <w:t>至少</w:t>
      </w:r>
      <w:r w:rsidR="0076221A">
        <w:rPr>
          <w:sz w:val="30"/>
          <w:szCs w:val="30"/>
        </w:rPr>
        <w:t>2</w:t>
      </w:r>
      <w:r>
        <w:rPr>
          <w:rFonts w:hint="eastAsia"/>
          <w:sz w:val="30"/>
          <w:szCs w:val="30"/>
        </w:rPr>
        <w:t>年及以上</w:t>
      </w:r>
      <w:r w:rsidR="002D5295">
        <w:rPr>
          <w:rFonts w:hint="eastAsia"/>
          <w:sz w:val="30"/>
          <w:szCs w:val="30"/>
        </w:rPr>
        <w:t>有效期</w:t>
      </w:r>
      <w:r>
        <w:rPr>
          <w:rFonts w:hint="eastAsia"/>
          <w:sz w:val="30"/>
          <w:szCs w:val="30"/>
        </w:rPr>
        <w:t>，</w:t>
      </w:r>
      <w:r w:rsidR="002D5295">
        <w:rPr>
          <w:rFonts w:asciiTheme="majorEastAsia" w:eastAsiaTheme="majorEastAsia" w:hAnsiTheme="majorEastAsia" w:cstheme="majorEastAsia" w:hint="eastAsia"/>
          <w:sz w:val="32"/>
          <w:szCs w:val="32"/>
        </w:rPr>
        <w:t>并提供1年内主机维修服务</w:t>
      </w:r>
      <w:r w:rsidR="00410C2F">
        <w:rPr>
          <w:rFonts w:hint="eastAsia"/>
          <w:sz w:val="30"/>
          <w:szCs w:val="30"/>
        </w:rPr>
        <w:t>，</w:t>
      </w:r>
      <w:r>
        <w:rPr>
          <w:rFonts w:hint="eastAsia"/>
          <w:sz w:val="30"/>
          <w:szCs w:val="30"/>
        </w:rPr>
        <w:t>费用均已包含在投标总报价中。免费质保期满后，应提供优先的有偿售后服务及按不高于投标文件中主要配件、易</w:t>
      </w:r>
      <w:r>
        <w:rPr>
          <w:rFonts w:hint="eastAsia"/>
          <w:sz w:val="30"/>
          <w:szCs w:val="30"/>
        </w:rPr>
        <w:lastRenderedPageBreak/>
        <w:t>损件清单所报价格供应原厂零配件等。软件终身免费升级、免费使用。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21134D74"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2D5295">
        <w:rPr>
          <w:rFonts w:hint="eastAsia"/>
          <w:sz w:val="30"/>
          <w:szCs w:val="30"/>
        </w:rPr>
        <w:t>2</w:t>
      </w:r>
      <w:r w:rsidR="009A2B5E">
        <w:rPr>
          <w:sz w:val="30"/>
          <w:szCs w:val="30"/>
        </w:rPr>
        <w:t>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w:t>
      </w:r>
      <w:r>
        <w:rPr>
          <w:rFonts w:hint="eastAsia"/>
          <w:sz w:val="30"/>
          <w:szCs w:val="30"/>
        </w:rPr>
        <w:lastRenderedPageBreak/>
        <w:t>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249EB583" w:rsidR="00F51E3B" w:rsidRDefault="001E1AFB">
      <w:pPr>
        <w:ind w:firstLineChars="150" w:firstLine="450"/>
        <w:rPr>
          <w:sz w:val="30"/>
          <w:szCs w:val="30"/>
        </w:rPr>
      </w:pPr>
      <w:r>
        <w:rPr>
          <w:rFonts w:hint="eastAsia"/>
          <w:sz w:val="30"/>
          <w:szCs w:val="30"/>
        </w:rPr>
        <w:t>9</w:t>
      </w:r>
      <w:r>
        <w:rPr>
          <w:rFonts w:hint="eastAsia"/>
          <w:sz w:val="30"/>
          <w:szCs w:val="30"/>
        </w:rPr>
        <w:t>、付款方式：中标人供货验收合格之日起</w:t>
      </w:r>
      <w:r w:rsidR="002D5295">
        <w:rPr>
          <w:rFonts w:hint="eastAsia"/>
          <w:sz w:val="30"/>
          <w:szCs w:val="30"/>
        </w:rPr>
        <w:t>1</w:t>
      </w:r>
      <w:r w:rsidR="002D5295">
        <w:rPr>
          <w:sz w:val="30"/>
          <w:szCs w:val="30"/>
        </w:rPr>
        <w:t>2</w:t>
      </w:r>
      <w:r w:rsidR="002D5295">
        <w:rPr>
          <w:rFonts w:hint="eastAsia"/>
          <w:sz w:val="30"/>
          <w:szCs w:val="30"/>
        </w:rPr>
        <w:t>个月</w:t>
      </w:r>
      <w:r>
        <w:rPr>
          <w:rFonts w:hint="eastAsia"/>
          <w:sz w:val="30"/>
          <w:szCs w:val="30"/>
        </w:rPr>
        <w:t>内支付合同总金额的</w:t>
      </w:r>
      <w:r w:rsidR="002D5295">
        <w:rPr>
          <w:sz w:val="30"/>
          <w:szCs w:val="30"/>
        </w:rPr>
        <w:t>10</w:t>
      </w:r>
      <w:r>
        <w:rPr>
          <w:rFonts w:hint="eastAsia"/>
          <w:sz w:val="30"/>
          <w:szCs w:val="30"/>
        </w:rPr>
        <w:t>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t>10</w:t>
      </w:r>
      <w:r>
        <w:rPr>
          <w:rFonts w:hint="eastAsia"/>
          <w:sz w:val="30"/>
          <w:szCs w:val="30"/>
        </w:rPr>
        <w:t>、总投标价包括了履行合同所有内容的全部费用。总投标价包含了交付使用前的全部费用，包括货物购置费（包括主要设备、辅助设备、</w:t>
      </w:r>
      <w:r>
        <w:rPr>
          <w:rFonts w:hint="eastAsia"/>
          <w:sz w:val="30"/>
          <w:szCs w:val="30"/>
        </w:rPr>
        <w:lastRenderedPageBreak/>
        <w:t>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B818B0" w14:textId="77777777" w:rsidR="00BE5407" w:rsidRDefault="00BE5407" w:rsidP="009A2B5E">
      <w:r>
        <w:separator/>
      </w:r>
    </w:p>
  </w:endnote>
  <w:endnote w:type="continuationSeparator" w:id="0">
    <w:p w14:paraId="3234C736" w14:textId="77777777" w:rsidR="00BE5407" w:rsidRDefault="00BE5407"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CBE86" w14:textId="77777777" w:rsidR="00BE5407" w:rsidRDefault="00BE5407" w:rsidP="009A2B5E">
      <w:r>
        <w:separator/>
      </w:r>
    </w:p>
  </w:footnote>
  <w:footnote w:type="continuationSeparator" w:id="0">
    <w:p w14:paraId="25F47076" w14:textId="77777777" w:rsidR="00BE5407" w:rsidRDefault="00BE5407"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1E1AFB"/>
    <w:rsid w:val="00263E1E"/>
    <w:rsid w:val="00275698"/>
    <w:rsid w:val="002D5295"/>
    <w:rsid w:val="0040640F"/>
    <w:rsid w:val="00410C2F"/>
    <w:rsid w:val="0041737A"/>
    <w:rsid w:val="006221D4"/>
    <w:rsid w:val="0076221A"/>
    <w:rsid w:val="00764013"/>
    <w:rsid w:val="009A2B5E"/>
    <w:rsid w:val="00BE5407"/>
    <w:rsid w:val="00C002B1"/>
    <w:rsid w:val="00DC0B73"/>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281</Words>
  <Characters>1606</Characters>
  <Application>Microsoft Office Word</Application>
  <DocSecurity>0</DocSecurity>
  <Lines>13</Lines>
  <Paragraphs>3</Paragraphs>
  <ScaleCrop>false</ScaleCrop>
  <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2</cp:revision>
  <cp:lastPrinted>2021-04-15T08:48:00Z</cp:lastPrinted>
  <dcterms:created xsi:type="dcterms:W3CDTF">2023-06-20T08:48:00Z</dcterms:created>
  <dcterms:modified xsi:type="dcterms:W3CDTF">2023-06-20T08:48:00Z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