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559CB" w14:textId="210925AF" w:rsidR="00271FBE" w:rsidRPr="00DB7FFC" w:rsidRDefault="00B6321A" w:rsidP="00B6321A">
      <w:pPr>
        <w:adjustRightInd w:val="0"/>
        <w:snapToGrid w:val="0"/>
        <w:spacing w:line="276" w:lineRule="auto"/>
        <w:jc w:val="center"/>
        <w:rPr>
          <w:rFonts w:ascii="仿宋" w:eastAsia="仿宋" w:hAnsi="仿宋" w:cstheme="majorEastAsia"/>
          <w:b/>
          <w:spacing w:val="20"/>
          <w:sz w:val="32"/>
          <w:szCs w:val="32"/>
        </w:rPr>
      </w:pPr>
      <w:bookmarkStart w:id="0" w:name="_Hlk138171410"/>
      <w:r w:rsidRPr="00DB7FFC">
        <w:rPr>
          <w:rFonts w:ascii="仿宋" w:eastAsia="仿宋" w:hAnsi="仿宋" w:cstheme="majorEastAsia" w:hint="eastAsia"/>
          <w:b/>
          <w:spacing w:val="20"/>
          <w:sz w:val="32"/>
          <w:szCs w:val="32"/>
        </w:rPr>
        <w:t>一氧化氮监测仪配套传感器</w:t>
      </w:r>
      <w:bookmarkEnd w:id="0"/>
      <w:r w:rsidR="00A04523" w:rsidRPr="00DB7FFC">
        <w:rPr>
          <w:rFonts w:ascii="仿宋" w:eastAsia="仿宋" w:hAnsi="仿宋" w:cstheme="majorEastAsia" w:hint="eastAsia"/>
          <w:b/>
          <w:spacing w:val="20"/>
          <w:sz w:val="32"/>
          <w:szCs w:val="32"/>
        </w:rPr>
        <w:t>参数</w:t>
      </w:r>
    </w:p>
    <w:p w14:paraId="3400F435" w14:textId="6243FAAB" w:rsidR="006F64DE" w:rsidRPr="00B6321A" w:rsidRDefault="004F26AE" w:rsidP="00DB7FFC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Chars="0" w:firstLine="0"/>
        <w:jc w:val="left"/>
        <w:rPr>
          <w:rFonts w:ascii="仿宋" w:eastAsia="仿宋" w:hAnsi="仿宋"/>
          <w:bCs/>
          <w:spacing w:val="20"/>
          <w:sz w:val="28"/>
          <w:szCs w:val="28"/>
        </w:rPr>
      </w:pPr>
      <w:r w:rsidRPr="00B6321A">
        <w:rPr>
          <w:rFonts w:ascii="仿宋" w:eastAsia="仿宋" w:hAnsi="仿宋" w:hint="eastAsia"/>
          <w:bCs/>
          <w:spacing w:val="20"/>
          <w:sz w:val="28"/>
          <w:szCs w:val="28"/>
        </w:rPr>
        <w:t>总体要求</w:t>
      </w:r>
      <w:r w:rsidR="00271FBE" w:rsidRPr="00B6321A">
        <w:rPr>
          <w:rFonts w:ascii="仿宋" w:eastAsia="仿宋" w:hAnsi="仿宋" w:hint="eastAsia"/>
          <w:bCs/>
          <w:spacing w:val="20"/>
          <w:sz w:val="28"/>
          <w:szCs w:val="28"/>
        </w:rPr>
        <w:t>：</w:t>
      </w:r>
      <w:r w:rsidR="00B6321A" w:rsidRPr="00B6321A">
        <w:rPr>
          <w:rFonts w:ascii="仿宋" w:eastAsia="仿宋" w:hAnsi="仿宋" w:hint="eastAsia"/>
          <w:bCs/>
          <w:spacing w:val="20"/>
          <w:sz w:val="28"/>
          <w:szCs w:val="28"/>
        </w:rPr>
        <w:t>传感器</w:t>
      </w:r>
      <w:r w:rsidR="00B6321A">
        <w:rPr>
          <w:rFonts w:ascii="仿宋" w:eastAsia="仿宋" w:hAnsi="仿宋" w:hint="eastAsia"/>
          <w:bCs/>
          <w:spacing w:val="20"/>
          <w:sz w:val="28"/>
          <w:szCs w:val="28"/>
        </w:rPr>
        <w:t>须</w:t>
      </w:r>
      <w:r w:rsidR="00B6321A" w:rsidRPr="00B6321A">
        <w:rPr>
          <w:rFonts w:ascii="仿宋" w:eastAsia="仿宋" w:hAnsi="仿宋" w:hint="eastAsia"/>
          <w:bCs/>
          <w:spacing w:val="20"/>
          <w:sz w:val="28"/>
          <w:szCs w:val="28"/>
        </w:rPr>
        <w:t>配套微谷</w:t>
      </w:r>
      <w:r w:rsidR="00B6321A" w:rsidRPr="00B6321A">
        <w:rPr>
          <w:rFonts w:ascii="仿宋" w:eastAsia="仿宋" w:hAnsi="仿宋" w:hint="eastAsia"/>
          <w:bCs/>
          <w:spacing w:val="20"/>
          <w:sz w:val="28"/>
          <w:szCs w:val="28"/>
        </w:rPr>
        <w:t>一氧化氮监测仪</w:t>
      </w:r>
      <w:r w:rsidR="00B6321A" w:rsidRPr="00B6321A">
        <w:rPr>
          <w:rFonts w:ascii="仿宋" w:eastAsia="仿宋" w:hAnsi="仿宋" w:hint="eastAsia"/>
          <w:bCs/>
          <w:spacing w:val="20"/>
          <w:sz w:val="28"/>
          <w:szCs w:val="28"/>
        </w:rPr>
        <w:t>使用</w:t>
      </w:r>
    </w:p>
    <w:p w14:paraId="243F8F74" w14:textId="7BAB4C6B" w:rsidR="00DF68AA" w:rsidRPr="00B6321A" w:rsidRDefault="00DF68AA" w:rsidP="00DB7FFC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Chars="0" w:firstLine="0"/>
        <w:jc w:val="left"/>
        <w:rPr>
          <w:rFonts w:ascii="仿宋" w:eastAsia="仿宋" w:hAnsi="仿宋"/>
          <w:bCs/>
          <w:spacing w:val="20"/>
          <w:sz w:val="28"/>
          <w:szCs w:val="28"/>
        </w:rPr>
      </w:pPr>
      <w:r w:rsidRPr="00B6321A">
        <w:rPr>
          <w:rFonts w:ascii="仿宋" w:eastAsia="仿宋" w:hAnsi="仿宋" w:hint="eastAsia"/>
          <w:bCs/>
          <w:spacing w:val="20"/>
          <w:sz w:val="28"/>
          <w:szCs w:val="28"/>
        </w:rPr>
        <w:t>技术参数：</w:t>
      </w:r>
    </w:p>
    <w:p w14:paraId="02127A63" w14:textId="77AED735" w:rsidR="00B6321A" w:rsidRPr="00B6321A" w:rsidRDefault="00B6321A" w:rsidP="00DB7FFC">
      <w:pPr>
        <w:pStyle w:val="a9"/>
        <w:numPr>
          <w:ilvl w:val="0"/>
          <w:numId w:val="6"/>
        </w:numPr>
        <w:adjustRightInd w:val="0"/>
        <w:snapToGrid w:val="0"/>
        <w:spacing w:line="360" w:lineRule="auto"/>
        <w:ind w:left="0" w:firstLineChars="0" w:firstLine="0"/>
        <w:jc w:val="left"/>
        <w:rPr>
          <w:rFonts w:ascii="仿宋" w:eastAsia="仿宋" w:hAnsi="仿宋" w:hint="eastAsia"/>
          <w:spacing w:val="20"/>
          <w:sz w:val="28"/>
          <w:szCs w:val="28"/>
        </w:rPr>
      </w:pPr>
      <w:r w:rsidRPr="00B6321A">
        <w:rPr>
          <w:rFonts w:ascii="仿宋" w:eastAsia="仿宋" w:hAnsi="仿宋" w:hint="eastAsia"/>
          <w:bCs/>
          <w:spacing w:val="20"/>
          <w:sz w:val="28"/>
          <w:szCs w:val="28"/>
        </w:rPr>
        <w:t>传感器</w:t>
      </w:r>
      <w:r w:rsidR="006A25E2" w:rsidRPr="00B6321A">
        <w:rPr>
          <w:rFonts w:ascii="仿宋" w:eastAsia="仿宋" w:hAnsi="仿宋" w:hint="eastAsia"/>
          <w:spacing w:val="20"/>
          <w:sz w:val="28"/>
          <w:szCs w:val="28"/>
        </w:rPr>
        <w:t>2套，每套</w:t>
      </w:r>
      <w:r w:rsidR="004F26AE" w:rsidRPr="00B6321A">
        <w:rPr>
          <w:rFonts w:ascii="仿宋" w:eastAsia="仿宋" w:hAnsi="仿宋" w:hint="eastAsia"/>
          <w:spacing w:val="20"/>
          <w:sz w:val="28"/>
          <w:szCs w:val="28"/>
        </w:rPr>
        <w:t>可采样检测</w:t>
      </w:r>
      <w:r w:rsidR="006A25E2" w:rsidRPr="00B6321A">
        <w:rPr>
          <w:rFonts w:ascii="仿宋" w:eastAsia="仿宋" w:hAnsi="仿宋" w:hint="eastAsia"/>
          <w:spacing w:val="20"/>
          <w:sz w:val="28"/>
          <w:szCs w:val="28"/>
        </w:rPr>
        <w:t>≥</w:t>
      </w:r>
      <w:r w:rsidR="004F26AE" w:rsidRPr="00B6321A">
        <w:rPr>
          <w:rFonts w:ascii="仿宋" w:eastAsia="仿宋" w:hAnsi="仿宋"/>
          <w:spacing w:val="20"/>
          <w:sz w:val="28"/>
          <w:szCs w:val="28"/>
        </w:rPr>
        <w:t>1</w:t>
      </w:r>
      <w:r w:rsidR="00F00175" w:rsidRPr="00B6321A">
        <w:rPr>
          <w:rFonts w:ascii="仿宋" w:eastAsia="仿宋" w:hAnsi="仿宋"/>
          <w:spacing w:val="20"/>
          <w:sz w:val="28"/>
          <w:szCs w:val="28"/>
        </w:rPr>
        <w:t>000</w:t>
      </w:r>
      <w:r w:rsidR="004F26AE" w:rsidRPr="00B6321A">
        <w:rPr>
          <w:rFonts w:ascii="仿宋" w:eastAsia="仿宋" w:hAnsi="仿宋" w:hint="eastAsia"/>
          <w:spacing w:val="20"/>
          <w:sz w:val="28"/>
          <w:szCs w:val="28"/>
        </w:rPr>
        <w:t>人/</w:t>
      </w:r>
      <w:r w:rsidR="00F00175" w:rsidRPr="00B6321A">
        <w:rPr>
          <w:rFonts w:ascii="仿宋" w:eastAsia="仿宋" w:hAnsi="仿宋" w:hint="eastAsia"/>
          <w:spacing w:val="20"/>
          <w:sz w:val="28"/>
          <w:szCs w:val="28"/>
        </w:rPr>
        <w:t>次</w:t>
      </w:r>
      <w:r>
        <w:rPr>
          <w:rFonts w:ascii="仿宋" w:eastAsia="仿宋" w:hAnsi="仿宋" w:hint="eastAsia"/>
          <w:spacing w:val="20"/>
          <w:sz w:val="28"/>
          <w:szCs w:val="28"/>
        </w:rPr>
        <w:t>。</w:t>
      </w:r>
    </w:p>
    <w:p w14:paraId="735ED554" w14:textId="02BC9A27" w:rsidR="00C62C97" w:rsidRPr="00B6321A" w:rsidRDefault="00B6321A" w:rsidP="00DB7FFC">
      <w:pPr>
        <w:pStyle w:val="a9"/>
        <w:numPr>
          <w:ilvl w:val="0"/>
          <w:numId w:val="6"/>
        </w:numPr>
        <w:adjustRightInd w:val="0"/>
        <w:snapToGrid w:val="0"/>
        <w:spacing w:line="360" w:lineRule="auto"/>
        <w:ind w:left="0" w:firstLineChars="0" w:firstLine="0"/>
        <w:jc w:val="left"/>
        <w:rPr>
          <w:rFonts w:ascii="仿宋" w:eastAsia="仿宋" w:hAnsi="仿宋" w:hint="eastAsia"/>
          <w:spacing w:val="20"/>
          <w:sz w:val="28"/>
          <w:szCs w:val="28"/>
        </w:rPr>
      </w:pPr>
      <w:r w:rsidRPr="00B6321A">
        <w:rPr>
          <w:rFonts w:ascii="仿宋" w:eastAsia="仿宋" w:hAnsi="仿宋" w:hint="eastAsia"/>
          <w:spacing w:val="20"/>
          <w:sz w:val="28"/>
          <w:szCs w:val="28"/>
        </w:rPr>
        <w:t>配套</w:t>
      </w:r>
      <w:r w:rsidRPr="00B6321A">
        <w:rPr>
          <w:rFonts w:ascii="仿宋" w:eastAsia="仿宋" w:hAnsi="仿宋" w:hint="eastAsia"/>
          <w:spacing w:val="20"/>
          <w:sz w:val="28"/>
          <w:szCs w:val="28"/>
        </w:rPr>
        <w:t>提供</w:t>
      </w:r>
      <w:r w:rsidRPr="00B6321A">
        <w:rPr>
          <w:rFonts w:ascii="仿宋" w:eastAsia="仿宋" w:hAnsi="仿宋" w:hint="eastAsia"/>
          <w:spacing w:val="20"/>
          <w:sz w:val="28"/>
          <w:szCs w:val="28"/>
        </w:rPr>
        <w:t>≥</w:t>
      </w:r>
      <w:r w:rsidRPr="00B6321A">
        <w:rPr>
          <w:rFonts w:ascii="仿宋" w:eastAsia="仿宋" w:hAnsi="仿宋"/>
          <w:spacing w:val="20"/>
          <w:sz w:val="28"/>
          <w:szCs w:val="28"/>
        </w:rPr>
        <w:t>2100</w:t>
      </w:r>
      <w:r w:rsidRPr="00B6321A">
        <w:rPr>
          <w:rFonts w:ascii="仿宋" w:eastAsia="仿宋" w:hAnsi="仿宋" w:hint="eastAsia"/>
          <w:spacing w:val="20"/>
          <w:sz w:val="28"/>
          <w:szCs w:val="28"/>
        </w:rPr>
        <w:t>个一次性呼吸过滤器，按医院要求分批提供。</w:t>
      </w:r>
    </w:p>
    <w:sectPr w:rsidR="00C62C97" w:rsidRPr="00B6321A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D9876" w14:textId="77777777" w:rsidR="00B83E34" w:rsidRDefault="00B83E34" w:rsidP="00550C79">
      <w:r>
        <w:separator/>
      </w:r>
    </w:p>
  </w:endnote>
  <w:endnote w:type="continuationSeparator" w:id="0">
    <w:p w14:paraId="45CC2BAE" w14:textId="77777777" w:rsidR="00B83E34" w:rsidRDefault="00B83E34" w:rsidP="00550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DB379" w14:textId="77777777" w:rsidR="00B83E34" w:rsidRDefault="00B83E34" w:rsidP="00550C79">
      <w:r>
        <w:separator/>
      </w:r>
    </w:p>
  </w:footnote>
  <w:footnote w:type="continuationSeparator" w:id="0">
    <w:p w14:paraId="12F63BBB" w14:textId="77777777" w:rsidR="00B83E34" w:rsidRDefault="00B83E34" w:rsidP="00550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C5C31"/>
    <w:multiLevelType w:val="hybridMultilevel"/>
    <w:tmpl w:val="0F5478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767ABB"/>
    <w:multiLevelType w:val="multilevel"/>
    <w:tmpl w:val="20767ABB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0621E7"/>
    <w:multiLevelType w:val="multilevel"/>
    <w:tmpl w:val="330621E7"/>
    <w:lvl w:ilvl="0">
      <w:start w:val="1"/>
      <w:numFmt w:val="decimal"/>
      <w:lvlText w:val="%1)"/>
      <w:lvlJc w:val="left"/>
      <w:pPr>
        <w:ind w:left="420" w:hanging="420"/>
      </w:pPr>
    </w:lvl>
    <w:lvl w:ilvl="1">
      <w:numFmt w:val="bullet"/>
      <w:lvlText w:val="★"/>
      <w:lvlJc w:val="left"/>
      <w:pPr>
        <w:ind w:left="780" w:hanging="360"/>
      </w:pPr>
      <w:rPr>
        <w:rFonts w:ascii="等线" w:eastAsia="等线" w:hAnsi="等线" w:cs="Times New Roman" w:hint="eastAsia"/>
        <w:b/>
        <w:sz w:val="28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EB5F1E"/>
    <w:multiLevelType w:val="hybridMultilevel"/>
    <w:tmpl w:val="BE762B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2C3748B"/>
    <w:multiLevelType w:val="hybridMultilevel"/>
    <w:tmpl w:val="0FE2CE14"/>
    <w:lvl w:ilvl="0" w:tplc="759686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5746825E">
      <w:numFmt w:val="bullet"/>
      <w:lvlText w:val="★"/>
      <w:lvlJc w:val="left"/>
      <w:pPr>
        <w:ind w:left="780" w:hanging="360"/>
      </w:pPr>
      <w:rPr>
        <w:rFonts w:ascii="黑体" w:eastAsia="黑体" w:hAnsi="黑体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DE68BF"/>
    <w:multiLevelType w:val="multilevel"/>
    <w:tmpl w:val="60DE68BF"/>
    <w:lvl w:ilvl="0">
      <w:start w:val="1"/>
      <w:numFmt w:val="decimal"/>
      <w:lvlText w:val="%1)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178475264">
    <w:abstractNumId w:val="5"/>
  </w:num>
  <w:num w:numId="2" w16cid:durableId="1434476014">
    <w:abstractNumId w:val="1"/>
  </w:num>
  <w:num w:numId="3" w16cid:durableId="2146122112">
    <w:abstractNumId w:val="2"/>
  </w:num>
  <w:num w:numId="4" w16cid:durableId="1350178657">
    <w:abstractNumId w:val="0"/>
  </w:num>
  <w:num w:numId="5" w16cid:durableId="519395998">
    <w:abstractNumId w:val="4"/>
  </w:num>
  <w:num w:numId="6" w16cid:durableId="196850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695"/>
    <w:rsid w:val="000312FE"/>
    <w:rsid w:val="000572FE"/>
    <w:rsid w:val="000B34DE"/>
    <w:rsid w:val="000D582D"/>
    <w:rsid w:val="000D7EA9"/>
    <w:rsid w:val="00112BF5"/>
    <w:rsid w:val="001169E0"/>
    <w:rsid w:val="00143EFD"/>
    <w:rsid w:val="00170957"/>
    <w:rsid w:val="00174D18"/>
    <w:rsid w:val="001750D3"/>
    <w:rsid w:val="001B7B07"/>
    <w:rsid w:val="001C7705"/>
    <w:rsid w:val="001D5E25"/>
    <w:rsid w:val="001D6E48"/>
    <w:rsid w:val="00216A0C"/>
    <w:rsid w:val="00226635"/>
    <w:rsid w:val="002303CE"/>
    <w:rsid w:val="00233AB3"/>
    <w:rsid w:val="00271FBE"/>
    <w:rsid w:val="00285208"/>
    <w:rsid w:val="002B4D93"/>
    <w:rsid w:val="003A4A55"/>
    <w:rsid w:val="003B5272"/>
    <w:rsid w:val="004C2875"/>
    <w:rsid w:val="004D3622"/>
    <w:rsid w:val="004F0812"/>
    <w:rsid w:val="004F26AE"/>
    <w:rsid w:val="004F5DB8"/>
    <w:rsid w:val="004F6C49"/>
    <w:rsid w:val="0050326A"/>
    <w:rsid w:val="00516EA0"/>
    <w:rsid w:val="00547CCC"/>
    <w:rsid w:val="00550C79"/>
    <w:rsid w:val="005817F2"/>
    <w:rsid w:val="005F0CA3"/>
    <w:rsid w:val="0064552F"/>
    <w:rsid w:val="00646B68"/>
    <w:rsid w:val="00647414"/>
    <w:rsid w:val="0069250D"/>
    <w:rsid w:val="006A25E2"/>
    <w:rsid w:val="006E5F4C"/>
    <w:rsid w:val="006F64DE"/>
    <w:rsid w:val="00774BF3"/>
    <w:rsid w:val="00790969"/>
    <w:rsid w:val="007A1A2B"/>
    <w:rsid w:val="007B5057"/>
    <w:rsid w:val="007F74B2"/>
    <w:rsid w:val="007F7543"/>
    <w:rsid w:val="008361A0"/>
    <w:rsid w:val="0085397D"/>
    <w:rsid w:val="00863AC6"/>
    <w:rsid w:val="008A45B9"/>
    <w:rsid w:val="008C5E08"/>
    <w:rsid w:val="009055E1"/>
    <w:rsid w:val="00911716"/>
    <w:rsid w:val="00912E44"/>
    <w:rsid w:val="00955381"/>
    <w:rsid w:val="009C5BB3"/>
    <w:rsid w:val="00A00119"/>
    <w:rsid w:val="00A04523"/>
    <w:rsid w:val="00A05B2B"/>
    <w:rsid w:val="00A07D49"/>
    <w:rsid w:val="00A23A80"/>
    <w:rsid w:val="00A249E6"/>
    <w:rsid w:val="00A707E2"/>
    <w:rsid w:val="00A828F8"/>
    <w:rsid w:val="00B60E1B"/>
    <w:rsid w:val="00B6321A"/>
    <w:rsid w:val="00B73FAE"/>
    <w:rsid w:val="00B83E34"/>
    <w:rsid w:val="00BA240C"/>
    <w:rsid w:val="00BC52EE"/>
    <w:rsid w:val="00BF3A38"/>
    <w:rsid w:val="00C251D3"/>
    <w:rsid w:val="00C61FE1"/>
    <w:rsid w:val="00C62C97"/>
    <w:rsid w:val="00C8195A"/>
    <w:rsid w:val="00C82C42"/>
    <w:rsid w:val="00C87FC2"/>
    <w:rsid w:val="00C9018E"/>
    <w:rsid w:val="00CA5F8E"/>
    <w:rsid w:val="00CE516A"/>
    <w:rsid w:val="00D0140A"/>
    <w:rsid w:val="00DB7FFC"/>
    <w:rsid w:val="00DC3123"/>
    <w:rsid w:val="00DF68AA"/>
    <w:rsid w:val="00E14373"/>
    <w:rsid w:val="00E17FF2"/>
    <w:rsid w:val="00E4714A"/>
    <w:rsid w:val="00E96C7B"/>
    <w:rsid w:val="00EB5695"/>
    <w:rsid w:val="00EC5E47"/>
    <w:rsid w:val="00EE77A1"/>
    <w:rsid w:val="00F00175"/>
    <w:rsid w:val="00F007C8"/>
    <w:rsid w:val="00F2522C"/>
    <w:rsid w:val="00F552ED"/>
    <w:rsid w:val="00F76986"/>
    <w:rsid w:val="00F91C28"/>
    <w:rsid w:val="00FB7028"/>
    <w:rsid w:val="1AC065B6"/>
    <w:rsid w:val="5D14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FF5EC2"/>
  <w15:docId w15:val="{B9C08EFC-0CAB-486B-BC51-7328B0A5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ye man</dc:creator>
  <cp:lastModifiedBy>万 星人</cp:lastModifiedBy>
  <cp:revision>3</cp:revision>
  <dcterms:created xsi:type="dcterms:W3CDTF">2023-06-20T08:30:00Z</dcterms:created>
  <dcterms:modified xsi:type="dcterms:W3CDTF">2023-06-20T08:49:00Z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888FE7CD20654F9EA657CAC69194409C</vt:lpwstr>
  </property>
</Properties>
</file>