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可吸收止血流体明胶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可吸收止血流体明胶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/>
          <w:color w:val="343434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E40802"/>
    <w:rsid w:val="00D16A71"/>
    <w:rsid w:val="00E40802"/>
    <w:rsid w:val="054C0EA8"/>
    <w:rsid w:val="1C26125B"/>
    <w:rsid w:val="234E48C9"/>
    <w:rsid w:val="34FC53DA"/>
    <w:rsid w:val="354A1776"/>
    <w:rsid w:val="3BDD14C2"/>
    <w:rsid w:val="3BEC4FF1"/>
    <w:rsid w:val="4F127D85"/>
    <w:rsid w:val="576F79D2"/>
    <w:rsid w:val="5AC20B04"/>
    <w:rsid w:val="5F902774"/>
    <w:rsid w:val="60AF1DA3"/>
    <w:rsid w:val="61C5517E"/>
    <w:rsid w:val="6AC56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163</Words>
  <Characters>163</Characters>
  <Lines>1</Lines>
  <Paragraphs>1</Paragraphs>
  <TotalTime>0</TotalTime>
  <ScaleCrop>false</ScaleCrop>
  <LinksUpToDate>false</LinksUpToDate>
  <CharactersWithSpaces>169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2022-06-14T08:16:02Z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458AB761A9524709916441620DA72411</vt:lpwstr>
  </property>
  <property fmtid="{D5CDD505-2E9C-101B-9397-08002B2CF9AE}" pid="4" name="commondata">
    <vt:lpwstr>eyJoZGlkIjoiYmFhNzJjOGM3YWZmZjM3MTZkYWM3YjlkZmRiMzgxMzIifQ==</vt:lpwstr>
  </property>
</Properties>
</file>