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Times New Roman"/>
          <w:b/>
          <w:bCs/>
          <w:sz w:val="32"/>
          <w:szCs w:val="32"/>
        </w:rPr>
        <w:t>手持式穿刺定位超声设备</w:t>
      </w:r>
      <w:r>
        <w:rPr>
          <w:rFonts w:ascii="仿宋" w:hAnsi="仿宋" w:eastAsia="仿宋" w:cs="Times New Roman"/>
          <w:b/>
          <w:bCs/>
          <w:sz w:val="32"/>
          <w:szCs w:val="32"/>
        </w:rPr>
        <w:t>参数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一、主要规格及系统概述：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.1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手持式穿刺定位用超声设备包括：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.1.1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3</w:t>
      </w:r>
      <w:r>
        <w:rPr>
          <w:rFonts w:ascii="仿宋" w:hAnsi="仿宋" w:eastAsia="仿宋" w:cs="Times New Roman"/>
          <w:sz w:val="28"/>
          <w:szCs w:val="28"/>
        </w:rPr>
        <w:t>.5</w:t>
      </w:r>
      <w:r>
        <w:rPr>
          <w:rFonts w:hint="eastAsia" w:ascii="仿宋" w:hAnsi="仿宋" w:eastAsia="仿宋" w:cs="Times New Roman"/>
          <w:sz w:val="28"/>
          <w:szCs w:val="28"/>
        </w:rPr>
        <w:t>英寸触控液晶显示器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.1.2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二维灰阶成像单元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Segoe UI Symbol"/>
          <w:sz w:val="28"/>
          <w:szCs w:val="28"/>
        </w:rPr>
        <w:t>★</w:t>
      </w:r>
      <w:r>
        <w:rPr>
          <w:rFonts w:ascii="仿宋" w:hAnsi="仿宋" w:eastAsia="仿宋" w:cs="Times New Roman"/>
          <w:sz w:val="28"/>
          <w:szCs w:val="28"/>
        </w:rPr>
        <w:t xml:space="preserve">1.1.3   </w:t>
      </w:r>
      <w:r>
        <w:rPr>
          <w:rFonts w:hint="eastAsia" w:ascii="仿宋" w:hAnsi="仿宋" w:eastAsia="仿宋" w:cs="Times New Roman"/>
          <w:sz w:val="28"/>
          <w:szCs w:val="28"/>
        </w:rPr>
        <w:t>B</w:t>
      </w:r>
      <w:r>
        <w:rPr>
          <w:rFonts w:ascii="仿宋" w:hAnsi="仿宋" w:eastAsia="仿宋" w:cs="Times New Roman"/>
          <w:sz w:val="28"/>
          <w:szCs w:val="28"/>
        </w:rPr>
        <w:t>oneEnhance</w:t>
      </w:r>
      <w:r>
        <w:rPr>
          <w:rFonts w:hint="eastAsia" w:ascii="仿宋" w:hAnsi="仿宋" w:eastAsia="仿宋" w:cs="Times New Roman"/>
          <w:sz w:val="28"/>
          <w:szCs w:val="28"/>
        </w:rPr>
        <w:t>骨骼成像增强技术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Segoe UI Symbol"/>
          <w:sz w:val="28"/>
          <w:szCs w:val="28"/>
        </w:rPr>
        <w:t>★</w:t>
      </w: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.1.</w:t>
      </w:r>
      <w:r>
        <w:rPr>
          <w:rFonts w:ascii="仿宋" w:hAnsi="仿宋" w:eastAsia="仿宋" w:cs="Times New Roman"/>
          <w:sz w:val="28"/>
          <w:szCs w:val="28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S</w:t>
      </w:r>
      <w:r>
        <w:rPr>
          <w:rFonts w:ascii="仿宋" w:hAnsi="仿宋" w:eastAsia="仿宋" w:cs="Times New Roman"/>
          <w:sz w:val="28"/>
          <w:szCs w:val="28"/>
        </w:rPr>
        <w:t>pineNav3D</w:t>
      </w:r>
      <w:r>
        <w:rPr>
          <w:rFonts w:hint="eastAsia" w:ascii="仿宋" w:hAnsi="仿宋" w:eastAsia="仿宋" w:cs="Times New Roman"/>
          <w:sz w:val="28"/>
          <w:szCs w:val="28"/>
        </w:rPr>
        <w:t>脊柱成像技术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.1.</w:t>
      </w:r>
      <w:r>
        <w:rPr>
          <w:rFonts w:ascii="仿宋" w:hAnsi="仿宋" w:eastAsia="仿宋" w:cs="Times New Roman"/>
          <w:sz w:val="28"/>
          <w:szCs w:val="28"/>
        </w:rPr>
        <w:t xml:space="preserve">4.1 </w:t>
      </w:r>
      <w:r>
        <w:rPr>
          <w:rFonts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脊椎中线自动识别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 xml:space="preserve">1.1.4.2 </w:t>
      </w:r>
      <w:r>
        <w:rPr>
          <w:rFonts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预置脊柱图像辅助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 xml:space="preserve">1.1.4.2 </w:t>
      </w:r>
      <w:r>
        <w:rPr>
          <w:rFonts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脊椎间隙识别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1.1.4.3</w:t>
      </w:r>
      <w:r>
        <w:rPr>
          <w:rFonts w:hint="eastAsia"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棘突深度及椎板间隙深度估算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 xml:space="preserve">1.1.4.4 </w:t>
      </w:r>
      <w:r>
        <w:rPr>
          <w:rFonts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实时硬膜外识别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▲1</w:t>
      </w:r>
      <w:r>
        <w:rPr>
          <w:rFonts w:hint="eastAsia" w:ascii="仿宋" w:hAnsi="仿宋" w:eastAsia="仿宋" w:cs="Times New Roman"/>
          <w:sz w:val="28"/>
          <w:szCs w:val="28"/>
        </w:rPr>
        <w:t>.1.</w:t>
      </w:r>
      <w:r>
        <w:rPr>
          <w:rFonts w:ascii="仿宋" w:hAnsi="仿宋" w:eastAsia="仿宋" w:cs="Times New Roman"/>
          <w:sz w:val="28"/>
          <w:szCs w:val="28"/>
        </w:rPr>
        <w:t>5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整机重量≤</w:t>
      </w:r>
      <w:r>
        <w:rPr>
          <w:rFonts w:ascii="仿宋" w:hAnsi="仿宋" w:eastAsia="仿宋" w:cs="Times New Roman"/>
          <w:sz w:val="28"/>
          <w:szCs w:val="28"/>
        </w:rPr>
        <w:t>0.31</w:t>
      </w:r>
      <w:r>
        <w:rPr>
          <w:rFonts w:hint="eastAsia" w:ascii="仿宋" w:hAnsi="仿宋" w:eastAsia="仿宋" w:cs="Times New Roman"/>
          <w:sz w:val="28"/>
          <w:szCs w:val="28"/>
        </w:rPr>
        <w:t>公斤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▲1</w:t>
      </w:r>
      <w:r>
        <w:rPr>
          <w:rFonts w:hint="eastAsia" w:ascii="仿宋" w:hAnsi="仿宋" w:eastAsia="仿宋" w:cs="Times New Roman"/>
          <w:sz w:val="28"/>
          <w:szCs w:val="28"/>
        </w:rPr>
        <w:t>.1.6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超声系统最大探查深度≥</w:t>
      </w:r>
      <w:r>
        <w:rPr>
          <w:rFonts w:ascii="仿宋" w:hAnsi="仿宋" w:eastAsia="仿宋" w:cs="Times New Roman"/>
          <w:sz w:val="28"/>
          <w:szCs w:val="28"/>
        </w:rPr>
        <w:t>12</w:t>
      </w:r>
      <w:r>
        <w:rPr>
          <w:rFonts w:hint="eastAsia" w:ascii="仿宋" w:hAnsi="仿宋" w:eastAsia="仿宋" w:cs="Times New Roman"/>
          <w:sz w:val="28"/>
          <w:szCs w:val="28"/>
        </w:rPr>
        <w:t>CM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.1.</w:t>
      </w:r>
      <w:r>
        <w:rPr>
          <w:rFonts w:ascii="仿宋" w:hAnsi="仿宋" w:eastAsia="仿宋" w:cs="Times New Roman"/>
          <w:sz w:val="28"/>
          <w:szCs w:val="28"/>
        </w:rPr>
        <w:t>7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中文操作界面, 中文输入（包括病人资料等）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.1.</w:t>
      </w:r>
      <w:r>
        <w:rPr>
          <w:rFonts w:ascii="仿宋" w:hAnsi="仿宋" w:eastAsia="仿宋" w:cs="Times New Roman"/>
          <w:sz w:val="28"/>
          <w:szCs w:val="28"/>
        </w:rPr>
        <w:t>8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内置锂电池工作（断电条件下工作时间≥</w:t>
      </w:r>
      <w:r>
        <w:rPr>
          <w:rFonts w:ascii="仿宋" w:hAnsi="仿宋" w:eastAsia="仿宋" w:cs="Times New Roman"/>
          <w:sz w:val="28"/>
          <w:szCs w:val="28"/>
        </w:rPr>
        <w:t>75</w:t>
      </w:r>
      <w:r>
        <w:rPr>
          <w:rFonts w:hint="eastAsia" w:ascii="仿宋" w:hAnsi="仿宋" w:eastAsia="仿宋" w:cs="Times New Roman"/>
          <w:sz w:val="28"/>
          <w:szCs w:val="28"/>
        </w:rPr>
        <w:t>分钟）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 xml:space="preserve">1.1.9   </w:t>
      </w:r>
      <w:r>
        <w:rPr>
          <w:rFonts w:hint="eastAsia" w:ascii="仿宋" w:hAnsi="仿宋" w:eastAsia="仿宋" w:cs="Times New Roman"/>
          <w:sz w:val="28"/>
          <w:szCs w:val="28"/>
        </w:rPr>
        <w:t>成像深度调节：共四级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 xml:space="preserve">1.1.10  </w:t>
      </w:r>
      <w:r>
        <w:rPr>
          <w:rFonts w:hint="eastAsia" w:ascii="仿宋" w:hAnsi="仿宋" w:eastAsia="仿宋" w:cs="Times New Roman"/>
          <w:sz w:val="28"/>
          <w:szCs w:val="28"/>
        </w:rPr>
        <w:t>图像亮度调节：共五级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.</w:t>
      </w: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ascii="仿宋" w:hAnsi="仿宋" w:eastAsia="仿宋" w:cs="Times New Roman"/>
          <w:sz w:val="28"/>
          <w:szCs w:val="28"/>
        </w:rPr>
        <w:t xml:space="preserve"> </w:t>
      </w:r>
      <w:r>
        <w:rPr>
          <w:rFonts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A</w:t>
      </w:r>
      <w:r>
        <w:rPr>
          <w:rFonts w:ascii="仿宋" w:hAnsi="仿宋" w:eastAsia="仿宋" w:cs="Times New Roman"/>
          <w:sz w:val="28"/>
          <w:szCs w:val="28"/>
        </w:rPr>
        <w:t>TLAS</w:t>
      </w:r>
      <w:r>
        <w:rPr>
          <w:rFonts w:hint="eastAsia" w:ascii="仿宋" w:hAnsi="仿宋" w:eastAsia="仿宋" w:cs="Times New Roman"/>
          <w:sz w:val="28"/>
          <w:szCs w:val="28"/>
        </w:rPr>
        <w:t>软件应用程序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.</w:t>
      </w: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.1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查看超声图像静态、动态存储原始数据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.</w:t>
      </w:r>
      <w:r>
        <w:rPr>
          <w:rFonts w:ascii="仿宋" w:hAnsi="仿宋" w:eastAsia="仿宋" w:cs="Times New Roman"/>
          <w:sz w:val="28"/>
          <w:szCs w:val="28"/>
        </w:rPr>
        <w:t>2.2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A</w:t>
      </w:r>
      <w:r>
        <w:rPr>
          <w:rFonts w:ascii="仿宋" w:hAnsi="仿宋" w:eastAsia="仿宋" w:cs="Times New Roman"/>
          <w:sz w:val="28"/>
          <w:szCs w:val="28"/>
        </w:rPr>
        <w:t>TLAS</w:t>
      </w:r>
      <w:r>
        <w:rPr>
          <w:rFonts w:hint="eastAsia" w:ascii="仿宋" w:hAnsi="仿宋" w:eastAsia="仿宋" w:cs="Times New Roman"/>
          <w:sz w:val="28"/>
          <w:szCs w:val="28"/>
        </w:rPr>
        <w:t>软件功能包括病人资料、报告、图像、注释的导出、修改和打印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.</w:t>
      </w:r>
      <w:r>
        <w:rPr>
          <w:rFonts w:ascii="仿宋" w:hAnsi="仿宋" w:eastAsia="仿宋" w:cs="Times New Roman"/>
          <w:sz w:val="28"/>
          <w:szCs w:val="28"/>
        </w:rPr>
        <w:t>3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信号输入/输出：USB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二、技术参数及要求：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.1</w:t>
      </w:r>
      <w:r>
        <w:rPr>
          <w:rFonts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系统通用功能：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.1.1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监视器：3</w:t>
      </w:r>
      <w:r>
        <w:rPr>
          <w:rFonts w:ascii="仿宋" w:hAnsi="仿宋" w:eastAsia="仿宋" w:cs="Times New Roman"/>
          <w:sz w:val="28"/>
          <w:szCs w:val="28"/>
        </w:rPr>
        <w:t>.5</w:t>
      </w:r>
      <w:r>
        <w:rPr>
          <w:rFonts w:hint="eastAsia" w:ascii="仿宋" w:hAnsi="仿宋" w:eastAsia="仿宋" w:cs="Times New Roman"/>
          <w:sz w:val="28"/>
          <w:szCs w:val="28"/>
        </w:rPr>
        <w:t>英寸LCD触屏显示器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.1.2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安全性能：符合F</w:t>
      </w:r>
      <w:r>
        <w:rPr>
          <w:rFonts w:ascii="仿宋" w:hAnsi="仿宋" w:eastAsia="仿宋" w:cs="Times New Roman"/>
          <w:sz w:val="28"/>
          <w:szCs w:val="28"/>
        </w:rPr>
        <w:t>DA</w:t>
      </w:r>
      <w:r>
        <w:rPr>
          <w:rFonts w:hint="eastAsia" w:ascii="仿宋" w:hAnsi="仿宋" w:eastAsia="仿宋" w:cs="Times New Roman"/>
          <w:sz w:val="28"/>
          <w:szCs w:val="28"/>
        </w:rPr>
        <w:t>、C</w:t>
      </w:r>
      <w:r>
        <w:rPr>
          <w:rFonts w:ascii="仿宋" w:hAnsi="仿宋" w:eastAsia="仿宋" w:cs="Times New Roman"/>
          <w:sz w:val="28"/>
          <w:szCs w:val="28"/>
        </w:rPr>
        <w:t>E</w:t>
      </w:r>
      <w:r>
        <w:rPr>
          <w:rFonts w:hint="eastAsia" w:ascii="仿宋" w:hAnsi="仿宋" w:eastAsia="仿宋" w:cs="Times New Roman"/>
          <w:sz w:val="28"/>
          <w:szCs w:val="28"/>
        </w:rPr>
        <w:t>及国家药品监督管理局产品安全要求。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.2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探头规格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.2.1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探头扫描频率2.</w:t>
      </w:r>
      <w:r>
        <w:rPr>
          <w:rFonts w:ascii="仿宋" w:hAnsi="仿宋" w:eastAsia="仿宋" w:cs="Times New Roman"/>
          <w:sz w:val="28"/>
          <w:szCs w:val="28"/>
        </w:rPr>
        <w:t>5</w:t>
      </w:r>
      <w:r>
        <w:rPr>
          <w:rFonts w:hint="eastAsia" w:ascii="仿宋" w:hAnsi="仿宋" w:eastAsia="仿宋" w:cs="Times New Roman"/>
          <w:sz w:val="28"/>
          <w:szCs w:val="28"/>
        </w:rPr>
        <w:t>-5.0MHz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.2.2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类型：机械扇扫探头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.</w:t>
      </w:r>
      <w:r>
        <w:rPr>
          <w:rFonts w:ascii="仿宋" w:hAnsi="仿宋" w:eastAsia="仿宋" w:cs="Times New Roman"/>
          <w:sz w:val="28"/>
          <w:szCs w:val="28"/>
        </w:rPr>
        <w:t>2.3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探头扫描区域：6</w:t>
      </w:r>
      <w:r>
        <w:rPr>
          <w:rFonts w:ascii="仿宋" w:hAnsi="仿宋" w:eastAsia="仿宋" w:cs="Times New Roman"/>
          <w:sz w:val="28"/>
          <w:szCs w:val="28"/>
        </w:rPr>
        <w:t>0</w:t>
      </w:r>
      <w:r>
        <w:rPr>
          <w:rFonts w:hint="eastAsia" w:ascii="仿宋" w:hAnsi="仿宋" w:eastAsia="仿宋" w:cs="Times New Roman"/>
          <w:sz w:val="28"/>
          <w:szCs w:val="28"/>
        </w:rPr>
        <w:t>°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.3.4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回放重现时间：4秒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.3.5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预设条件：针对不同的检查部位，预置最佳化图像的检查条件， 减少操作时的调节，及常用所需的外部调节及组合调节。</w:t>
      </w:r>
    </w:p>
    <w:p>
      <w:pPr>
        <w:rPr>
          <w:rFonts w:hint="eastAsia"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.3.</w:t>
      </w:r>
      <w:r>
        <w:rPr>
          <w:rFonts w:ascii="仿宋" w:hAnsi="仿宋" w:eastAsia="仿宋" w:cs="Times New Roman"/>
          <w:sz w:val="28"/>
          <w:szCs w:val="28"/>
        </w:rPr>
        <w:t>6</w:t>
      </w:r>
      <w:r>
        <w:rPr>
          <w:rFonts w:hint="eastAsia" w:ascii="仿宋" w:hAnsi="仿宋" w:eastAsia="仿宋" w:cs="Times New Roman"/>
          <w:sz w:val="28"/>
          <w:szCs w:val="28"/>
        </w:rPr>
        <w:tab/>
      </w:r>
      <w:r>
        <w:rPr>
          <w:rFonts w:hint="eastAsia" w:ascii="仿宋" w:hAnsi="仿宋" w:eastAsia="仿宋" w:cs="Times New Roman"/>
          <w:sz w:val="28"/>
          <w:szCs w:val="28"/>
        </w:rPr>
        <w:t>空间分辨力：符合GB10152-</w:t>
      </w:r>
      <w:r>
        <w:rPr>
          <w:rFonts w:ascii="仿宋" w:hAnsi="仿宋" w:eastAsia="仿宋" w:cs="Times New Roman"/>
          <w:sz w:val="28"/>
          <w:szCs w:val="28"/>
        </w:rPr>
        <w:t>2009</w:t>
      </w:r>
      <w:r>
        <w:rPr>
          <w:rFonts w:hint="eastAsia" w:ascii="仿宋" w:hAnsi="仿宋" w:eastAsia="仿宋" w:cs="Times New Roman"/>
          <w:sz w:val="28"/>
          <w:szCs w:val="28"/>
        </w:rPr>
        <w:t>国家标准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825"/>
    <w:rsid w:val="000412C4"/>
    <w:rsid w:val="000A5063"/>
    <w:rsid w:val="000D01AF"/>
    <w:rsid w:val="000E417F"/>
    <w:rsid w:val="00110F9D"/>
    <w:rsid w:val="0012458B"/>
    <w:rsid w:val="001303AF"/>
    <w:rsid w:val="00145A70"/>
    <w:rsid w:val="001D18CC"/>
    <w:rsid w:val="00367354"/>
    <w:rsid w:val="00383E2C"/>
    <w:rsid w:val="003D1122"/>
    <w:rsid w:val="003D29D5"/>
    <w:rsid w:val="00483E55"/>
    <w:rsid w:val="00516C52"/>
    <w:rsid w:val="00527F0E"/>
    <w:rsid w:val="00530916"/>
    <w:rsid w:val="00727769"/>
    <w:rsid w:val="007530EC"/>
    <w:rsid w:val="00763A81"/>
    <w:rsid w:val="00781BE9"/>
    <w:rsid w:val="007A2B93"/>
    <w:rsid w:val="00810825"/>
    <w:rsid w:val="00822C10"/>
    <w:rsid w:val="00825B1D"/>
    <w:rsid w:val="00885545"/>
    <w:rsid w:val="008D37D6"/>
    <w:rsid w:val="008E07ED"/>
    <w:rsid w:val="009656EE"/>
    <w:rsid w:val="009B685B"/>
    <w:rsid w:val="00A36586"/>
    <w:rsid w:val="00A37028"/>
    <w:rsid w:val="00AF1F16"/>
    <w:rsid w:val="00B512B9"/>
    <w:rsid w:val="00B524A2"/>
    <w:rsid w:val="00B55D70"/>
    <w:rsid w:val="00BB7633"/>
    <w:rsid w:val="00C036F9"/>
    <w:rsid w:val="00C412EB"/>
    <w:rsid w:val="00C86865"/>
    <w:rsid w:val="00C915B0"/>
    <w:rsid w:val="00D026F0"/>
    <w:rsid w:val="00D42261"/>
    <w:rsid w:val="00D540FE"/>
    <w:rsid w:val="00D57E30"/>
    <w:rsid w:val="00DA6E49"/>
    <w:rsid w:val="00DD4DF3"/>
    <w:rsid w:val="00DD58E1"/>
    <w:rsid w:val="00F070E8"/>
    <w:rsid w:val="00F24166"/>
    <w:rsid w:val="00F913AC"/>
    <w:rsid w:val="00FC6301"/>
    <w:rsid w:val="00FF0804"/>
    <w:rsid w:val="0124175E"/>
    <w:rsid w:val="16AC0ED2"/>
    <w:rsid w:val="2DD7114C"/>
    <w:rsid w:val="47355EAA"/>
    <w:rsid w:val="48E7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107</Words>
  <Characters>615</Characters>
  <Lines>5</Lines>
  <Paragraphs>1</Paragraphs>
  <TotalTime>4</TotalTime>
  <ScaleCrop>false</ScaleCrop>
  <LinksUpToDate>false</LinksUpToDate>
  <CharactersWithSpaces>721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2021-11-30T06:58:00Z</dcterms:created>
  <dc:creator>恩年年</dc:creator>
  <cp:lastModifiedBy>Administrator</cp:lastModifiedBy>
  <cp:lastPrinted>2021-11-30T06:59:00Z</cp:lastPrinted>
  <dcterms:modified xsi:type="dcterms:W3CDTF">2021-12-03T01:59:48Z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1C9DB2E9326C4BC992F90D61694B617B</vt:lpwstr>
  </property>
</Properties>
</file>