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附件1：除颤仪项目报名登记表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3576288"/>
    <w:rsid w:val="15A06481"/>
    <w:rsid w:val="36A64325"/>
    <w:rsid w:val="4D693CC1"/>
    <w:rsid w:val="76764D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2021-12-06T06:55:02Z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50A6101E8F8943DCB4D23496B33D9778</vt:lpwstr>
  </property>
</Properties>
</file>