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附件1：除颤仪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5A06481"/>
    <w:rsid w:val="36A64325"/>
    <w:rsid w:val="4D693C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2021-09-30T00:48:07Z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50A6101E8F8943DCB4D23496B33D9778</vt:lpwstr>
  </property>
</Properties>
</file>