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1920" w:firstLineChars="600"/>
        <w:jc w:val="both"/>
        <w:rPr>
          <w:rFonts w:hint="default" w:ascii="宋体" w:hAnsi="宋体" w:eastAsia="宋体" w:cs="宋体"/>
          <w:sz w:val="30"/>
          <w:szCs w:val="30"/>
          <w:lang w:val="en-US" w:eastAsia="zh-CN"/>
        </w:rPr>
      </w:pPr>
      <w:r>
        <w:rPr>
          <w:rFonts w:hint="eastAsia" w:ascii="宋体" w:hAnsi="宋体" w:cs="宋体"/>
          <w:sz w:val="32"/>
          <w:szCs w:val="32"/>
          <w:lang w:eastAsia="zh-CN"/>
        </w:rPr>
        <w:t>医用全自动血压计</w:t>
      </w:r>
      <w:r>
        <w:rPr>
          <w:rFonts w:hint="eastAsia" w:ascii="宋体" w:hAnsi="宋体" w:cs="宋体"/>
          <w:sz w:val="32"/>
          <w:szCs w:val="32"/>
        </w:rPr>
        <w:t>商务要</w:t>
      </w:r>
      <w:r>
        <w:rPr>
          <w:rFonts w:hint="eastAsia" w:ascii="宋体" w:hAnsi="宋体" w:cs="宋体"/>
          <w:sz w:val="32"/>
          <w:szCs w:val="32"/>
          <w:lang w:eastAsia="zh-CN"/>
        </w:rPr>
        <w:t>求</w:t>
      </w:r>
      <w:r>
        <w:rPr>
          <w:rFonts w:hint="eastAsia" w:ascii="宋体" w:hAnsi="宋体" w:cs="宋体"/>
          <w:sz w:val="32"/>
          <w:szCs w:val="32"/>
          <w:lang w:val="en-US" w:eastAsia="zh-CN"/>
        </w:rPr>
        <w:t xml:space="preserve"> </w:t>
      </w:r>
    </w:p>
    <w:p>
      <w:pPr>
        <w:ind w:firstLine="2625" w:firstLineChars="1250"/>
        <w:rPr>
          <w:rFonts w:hint="eastAsia"/>
        </w:rPr>
      </w:pPr>
    </w:p>
    <w:p>
      <w:pPr>
        <w:ind w:firstLine="450" w:firstLineChars="150"/>
        <w:rPr>
          <w:rFonts w:hint="eastAsia"/>
          <w:sz w:val="30"/>
          <w:szCs w:val="30"/>
        </w:rPr>
      </w:pPr>
      <w:r>
        <w:rPr>
          <w:rFonts w:hint="eastAsia"/>
          <w:sz w:val="30"/>
          <w:szCs w:val="30"/>
        </w:rPr>
        <w:t>一、本项目商务要求为不允许负偏离的实质性要求和条件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ascii="宋体" w:hAnsi="宋体" w:cs="宋体"/>
          <w:sz w:val="32"/>
          <w:szCs w:val="32"/>
          <w:lang w:eastAsia="zh-CN"/>
        </w:rPr>
        <w:t>医用全自动血压计</w:t>
      </w:r>
      <w:r>
        <w:rPr>
          <w:rFonts w:hint="eastAsia"/>
          <w:sz w:val="30"/>
          <w:szCs w:val="30"/>
        </w:rPr>
        <w:t>须在投标文件中提供符合以下条件之一的相应材料，否则视为商务要求未完全响应：</w:t>
      </w:r>
    </w:p>
    <w:p>
      <w:pPr>
        <w:ind w:firstLine="450" w:firstLineChars="150"/>
        <w:rPr>
          <w:sz w:val="30"/>
          <w:szCs w:val="30"/>
        </w:rPr>
      </w:pPr>
      <w:r>
        <w:rPr>
          <w:rFonts w:hint="eastAsia"/>
          <w:sz w:val="30"/>
          <w:szCs w:val="30"/>
        </w:rPr>
        <w:t>条件一：医疗器械的第一类医疗器械备案凭证复印件和第一类医疗器械备案信息证明材料复印件。</w:t>
      </w:r>
    </w:p>
    <w:p>
      <w:pPr>
        <w:pStyle w:val="2"/>
        <w:rPr>
          <w:rFonts w:hint="eastAsia"/>
        </w:rPr>
      </w:pPr>
      <w:r>
        <w:rPr>
          <w:rFonts w:hint="eastAsia"/>
        </w:rPr>
        <w:t xml:space="preserve"> </w:t>
      </w:r>
      <w:r>
        <w:t xml:space="preserve">   </w:t>
      </w:r>
      <w:r>
        <w:rPr>
          <w:rFonts w:hint="eastAsia"/>
          <w:sz w:val="30"/>
          <w:szCs w:val="30"/>
        </w:rPr>
        <w:t>条件二：医疗器械的第二医疗器械注册证复印件和第二类医疗器械注册信息证明材料复印件。</w:t>
      </w:r>
    </w:p>
    <w:p>
      <w:pPr>
        <w:ind w:firstLine="450" w:firstLineChars="150"/>
        <w:rPr>
          <w:rFonts w:hint="eastAsia"/>
          <w:sz w:val="30"/>
          <w:szCs w:val="30"/>
        </w:rPr>
      </w:pPr>
      <w:r>
        <w:rPr>
          <w:rFonts w:hint="eastAsia"/>
          <w:sz w:val="30"/>
          <w:szCs w:val="30"/>
        </w:rPr>
        <w:t>2.2投标人须在投标文件中提供所投</w:t>
      </w:r>
      <w:r>
        <w:rPr>
          <w:rFonts w:hint="eastAsia" w:ascii="宋体" w:hAnsi="宋体" w:cs="宋体"/>
          <w:sz w:val="32"/>
          <w:szCs w:val="32"/>
          <w:lang w:eastAsia="zh-CN"/>
        </w:rPr>
        <w:t>医用全自动血压计</w:t>
      </w:r>
      <w:r>
        <w:rPr>
          <w:rFonts w:hint="eastAsia"/>
          <w:sz w:val="30"/>
          <w:szCs w:val="30"/>
        </w:rPr>
        <w:t>的医疗器械注册证复印件和医疗器械注册登记表复印件（医疗器械注册证批准日期为2016年7月1日以后的，无需提供医疗器械注册登记表），否则视为商务要求未完全响应。</w:t>
      </w:r>
    </w:p>
    <w:p>
      <w:pPr>
        <w:ind w:firstLine="450" w:firstLineChars="150"/>
        <w:rPr>
          <w:rFonts w:hint="eastAsia"/>
          <w:sz w:val="30"/>
          <w:szCs w:val="30"/>
        </w:rPr>
      </w:pPr>
      <w:r>
        <w:rPr>
          <w:rFonts w:hint="eastAsia"/>
          <w:sz w:val="30"/>
          <w:szCs w:val="30"/>
        </w:rPr>
        <w:t>03、技术支持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4.1中标人需提供</w:t>
      </w:r>
      <w:r>
        <w:rPr>
          <w:rFonts w:hint="eastAsia" w:ascii="宋体" w:hAnsi="宋体" w:cs="宋体"/>
          <w:kern w:val="0"/>
          <w:sz w:val="32"/>
          <w:szCs w:val="32"/>
        </w:rPr>
        <w:t>整机</w:t>
      </w:r>
      <w:r>
        <w:rPr>
          <w:rFonts w:hint="eastAsia" w:ascii="宋体" w:hAnsi="宋体" w:cs="宋体"/>
          <w:kern w:val="0"/>
          <w:sz w:val="32"/>
          <w:szCs w:val="32"/>
          <w:highlight w:val="yellow"/>
        </w:rPr>
        <w:t>免费质保</w:t>
      </w:r>
      <w:r>
        <w:rPr>
          <w:rFonts w:hint="eastAsia" w:ascii="宋体" w:hAnsi="宋体" w:cs="宋体"/>
          <w:kern w:val="0"/>
          <w:sz w:val="32"/>
          <w:szCs w:val="32"/>
          <w:highlight w:val="yellow"/>
          <w:lang w:eastAsia="zh-CN"/>
        </w:rPr>
        <w:t>两</w:t>
      </w:r>
      <w:bookmarkStart w:id="0" w:name="_GoBack"/>
      <w:bookmarkEnd w:id="0"/>
      <w:r>
        <w:rPr>
          <w:rFonts w:hint="eastAsia" w:ascii="宋体" w:hAnsi="宋体" w:cs="宋体"/>
          <w:kern w:val="0"/>
          <w:sz w:val="32"/>
          <w:szCs w:val="32"/>
          <w:highlight w:val="yellow"/>
        </w:rPr>
        <w:t>年</w:t>
      </w:r>
      <w:r>
        <w:rPr>
          <w:rFonts w:hint="eastAsia" w:ascii="宋体" w:hAnsi="宋体" w:cs="宋体"/>
          <w:kern w:val="0"/>
          <w:sz w:val="32"/>
          <w:szCs w:val="32"/>
        </w:rPr>
        <w:t>及以上的</w:t>
      </w:r>
      <w:r>
        <w:rPr>
          <w:rFonts w:hint="eastAsia"/>
          <w:sz w:val="30"/>
          <w:szCs w:val="30"/>
        </w:rPr>
        <w:t>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w:t>
      </w:r>
      <w:r>
        <w:rPr>
          <w:sz w:val="30"/>
          <w:szCs w:val="30"/>
          <w:highlight w:val="yellow"/>
        </w:rPr>
        <w:t>6</w:t>
      </w:r>
      <w:r>
        <w:rPr>
          <w:rFonts w:hint="eastAsia"/>
          <w:sz w:val="30"/>
          <w:szCs w:val="30"/>
          <w:highlight w:val="yellow"/>
        </w:rPr>
        <w:t>0日</w:t>
      </w:r>
      <w:r>
        <w:rPr>
          <w:rFonts w:hint="eastAsia"/>
          <w:sz w:val="30"/>
          <w:szCs w:val="30"/>
        </w:rPr>
        <w:t>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8.5对货物进行全面的验收，对验收中暴露出来的问题，中标人应及时进行整改，最终验收合格后，招标人向中标人签发最终验收证明,</w:t>
      </w:r>
      <w:r>
        <w:rPr>
          <w:sz w:val="28"/>
          <w:szCs w:val="28"/>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2"/>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4110"/>
    <w:rsid w:val="00364110"/>
    <w:rsid w:val="00D211D6"/>
    <w:rsid w:val="59941F73"/>
    <w:rsid w:val="7ABD0D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5"/>
    <w:semiHidden/>
    <w:unhideWhenUsed/>
    <w:qFormat/>
    <w:uiPriority w:val="99"/>
    <w:pPr>
      <w:spacing w:after="120"/>
    </w:pPr>
  </w:style>
  <w:style w:type="character" w:customStyle="1" w:styleId="5">
    <w:name w:val="正文文本 字符"/>
    <w:basedOn w:val="4"/>
    <w:link w:val="2"/>
    <w:semiHidden/>
    <w:qFormat/>
    <w:uiPriority w:val="99"/>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293</Words>
  <Characters>1671</Characters>
  <Lines>13</Lines>
  <Paragraphs>3</Paragraphs>
  <TotalTime>3</TotalTime>
  <ScaleCrop>false</ScaleCrop>
  <LinksUpToDate>false</LinksUpToDate>
  <CharactersWithSpaces>1961</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2021-07-08T06:32:00Z</dcterms:created>
  <dc:creator>万 星人</dc:creator>
  <cp:lastModifiedBy>紫馨灵金</cp:lastModifiedBy>
  <dcterms:modified xsi:type="dcterms:W3CDTF">2021-07-14T02:40:29Z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45D8890B94564C0CBB032E6DCBDDFD92</vt:lpwstr>
  </property>
</Properties>
</file>