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default" w:eastAsia="宋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>非医疗相关用品包（</w:t>
      </w:r>
      <w:r>
        <w:rPr>
          <w:rFonts w:hint="eastAsia"/>
          <w:sz w:val="44"/>
          <w:szCs w:val="44"/>
          <w:lang w:val="en-US" w:eastAsia="zh-CN"/>
        </w:rPr>
        <w:t>2</w:t>
      </w:r>
      <w:r>
        <w:rPr>
          <w:rFonts w:hint="eastAsia"/>
          <w:sz w:val="44"/>
          <w:szCs w:val="44"/>
          <w:lang w:eastAsia="zh-CN"/>
        </w:rPr>
        <w:t>）</w:t>
      </w:r>
      <w:r>
        <w:rPr>
          <w:rFonts w:hint="eastAsia"/>
          <w:sz w:val="44"/>
          <w:szCs w:val="44"/>
          <w:lang w:val="en-US" w:eastAsia="zh-CN"/>
        </w:rPr>
        <w:t xml:space="preserve"> </w:t>
      </w:r>
    </w:p>
    <w:p>
      <w:pPr>
        <w:jc w:val="right"/>
      </w:pPr>
    </w:p>
    <w:tbl>
      <w:tblPr>
        <w:tblW w:w="9382" w:type="dxa"/>
        <w:tblInd w:w="-6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963"/>
        <w:gridCol w:w="2646"/>
        <w:gridCol w:w="1677"/>
        <w:gridCol w:w="1514"/>
        <w:gridCol w:w="1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号</w:t>
            </w:r>
          </w:p>
        </w:tc>
        <w:tc>
          <w:tcPr>
            <w:tcW w:w="1963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产品名称</w:t>
            </w:r>
          </w:p>
        </w:tc>
        <w:tc>
          <w:tcPr>
            <w:tcW w:w="26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677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数量</w:t>
            </w:r>
          </w:p>
        </w:tc>
        <w:tc>
          <w:tcPr>
            <w:tcW w:w="1514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招标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单</w:t>
            </w:r>
            <w:r>
              <w:rPr>
                <w:rFonts w:hint="eastAsia" w:ascii="宋体" w:hAnsi="宋体"/>
                <w:sz w:val="28"/>
                <w:szCs w:val="28"/>
              </w:rPr>
              <w:t>价</w:t>
            </w:r>
          </w:p>
          <w:p>
            <w:pPr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（元）</w:t>
            </w:r>
          </w:p>
        </w:tc>
        <w:tc>
          <w:tcPr>
            <w:tcW w:w="103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可调定量加液器(20u1-200u1)</w:t>
            </w:r>
          </w:p>
        </w:tc>
        <w:tc>
          <w:tcPr>
            <w:tcW w:w="2646" w:type="dxa"/>
            <w:vAlign w:val="center"/>
          </w:tcPr>
          <w:p>
            <w:pPr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双重阀门，数字视窗，排液吸液精确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把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98 </w:t>
            </w:r>
          </w:p>
        </w:tc>
        <w:tc>
          <w:tcPr>
            <w:tcW w:w="1036" w:type="dxa"/>
            <w:vAlign w:val="center"/>
          </w:tcPr>
          <w:p>
            <w:pPr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可调定量加液器(50u1-250u1)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双重阀门，数字视窗，排液吸液精确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把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109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移液器</w:t>
            </w:r>
          </w:p>
        </w:tc>
        <w:tc>
          <w:tcPr>
            <w:tcW w:w="2646" w:type="dxa"/>
            <w:vAlign w:val="center"/>
          </w:tcPr>
          <w:p>
            <w:pPr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微量可调移液器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把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444 </w:t>
            </w:r>
          </w:p>
        </w:tc>
        <w:tc>
          <w:tcPr>
            <w:tcW w:w="1036" w:type="dxa"/>
            <w:vAlign w:val="center"/>
          </w:tcPr>
          <w:p>
            <w:pPr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移液器枪头盒(20u1-200u1)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塑料制品 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移液器枪头盒(50u1-250u1)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塑料制品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刻度吸管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塑料软管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根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砂轮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金刚石制品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10个）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eastAsia="zh-CN"/>
              </w:rPr>
              <w:t>带样品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烧杯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高温玻璃制品 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石棉网（20*20）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加热网隔热垫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颈托（大、中、小）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柔软皮革，加厚海绵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eastAsia="zh-CN"/>
              </w:rPr>
              <w:t>带样品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下肢皮牵引带 小号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固定引带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44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eastAsia="zh-CN"/>
              </w:rPr>
              <w:t>带样品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下肢皮牵引带 中号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固定引带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67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下肢皮牵引带 大号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固定引带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83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紫外线灯管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杀毒灯管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200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紫外线消毒车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（一体）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可调杀毒温度车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辆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917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人体秤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铸铁材质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556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病历夹ABS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ABS塑料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eastAsia="zh-CN"/>
              </w:rPr>
              <w:t>带样品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CR弯盘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CR治疗盘（310*240*30）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143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CR治疗盘（290*190*50）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116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CR油膏缸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CR服药杯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CR泡镊罐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51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尿杯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24"/>
                <w:szCs w:val="24"/>
              </w:rPr>
              <w:t>塑料材质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  <w:r>
              <w:rPr>
                <w:rFonts w:hint="eastAsia" w:cs="Tahoma"/>
                <w:color w:val="000000"/>
              </w:rPr>
              <w:t xml:space="preserve">0.11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服药杯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24"/>
                <w:szCs w:val="24"/>
              </w:rPr>
              <w:t>塑料材质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  <w:r>
              <w:rPr>
                <w:rFonts w:hint="eastAsia" w:cs="Tahoma"/>
                <w:color w:val="000000"/>
              </w:rPr>
              <w:t xml:space="preserve">0.08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一次性鞋套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塑料制品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5只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输血胶管（5*7/6*9）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塑料制品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40米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61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eastAsia="zh-CN"/>
              </w:rPr>
              <w:t>带样品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3M色带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无架子色带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盒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（个）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161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封口机色带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无架子色带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盒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（个）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心电图纸210*30(mm)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心电图纸50*20(mm)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3.11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心电图纸80*20(mm)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心电图纸210-140-20(mm)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29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心电图纸210*140（mm)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29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心电图纸210-295-200P（mm)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67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心电图纸156-100-150P（mm)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心电图纸210*280-200（mm)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心电图纸152-90-150P（mm)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色盲检查图本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106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氧气车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不锈钢材质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辆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233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氧气枕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高压气枕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94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验光仪额托纸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（本）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无纺布煎药袋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布质制品</w:t>
            </w:r>
          </w:p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个 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0.78 </w:t>
            </w:r>
          </w:p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煎药包装袋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布质制品</w:t>
            </w:r>
          </w:p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套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244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医用吸水纸13*20（cm)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张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0.50 </w:t>
            </w:r>
          </w:p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医用吸水纸20*33（cm)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张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0.67 </w:t>
            </w:r>
          </w:p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腔镜官腔清洗毛刷 中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腔镜官腔清洗毛刷 小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牵引绳6mm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柔软绳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米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6.11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牵引绳4mm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柔软绳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米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4.67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牵引套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47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开口器保护套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锐器保护套1.4*3.2*35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0.38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锐器仪器保护套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2.4*4.6*35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0.50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锐器仪器保护套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4.5*7.2*35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0.83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舌钳保护套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5.00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管道标签 18*80MM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0.04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输液瓶签60*80MM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0.03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血管瓶签50*30MM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0.02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标本瓶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玻璃制品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1.11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吸引管刷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26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曲卡刷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26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气管套管刷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穿刺针刷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热敏打印纸111*50（mm）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纸质制品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（本）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9.44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医用驱血带（宽：15cm）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布质制品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米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8.33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宋体" w:hAnsi="宋体"/>
          <w:sz w:val="24"/>
          <w:szCs w:val="24"/>
        </w:rPr>
      </w:pPr>
    </w:p>
    <w:p>
      <w:pPr>
        <w:jc w:val="center"/>
        <w:rPr>
          <w:rFonts w:ascii="宋体" w:hAnsi="宋体"/>
          <w:sz w:val="24"/>
          <w:szCs w:val="24"/>
        </w:rPr>
      </w:pPr>
    </w:p>
    <w:p>
      <w:pPr>
        <w:wordWrap w:val="0"/>
        <w:ind w:right="420"/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                  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qFormat="1"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alloon Text"/>
    <w:basedOn w:val="1"/>
    <w:link w:val="9"/>
    <w:qFormat/>
    <w:uiPriority w:val="0"/>
    <w:rPr>
      <w:rFonts w:ascii="Calibri" w:hAnsi="Calibri"/>
      <w:sz w:val="18"/>
      <w:szCs w:val="18"/>
    </w:rPr>
  </w:style>
  <w:style w:type="paragraph" w:styleId="3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批注框文本 Char"/>
    <w:link w:val="2"/>
    <w:uiPriority w:val="0"/>
    <w:rPr>
      <w:rFonts w:ascii="Calibri" w:hAnsi="Calibri"/>
      <w:sz w:val="18"/>
      <w:szCs w:val="18"/>
    </w:rPr>
  </w:style>
  <w:style w:type="character" w:customStyle="1" w:styleId="9">
    <w:name w:val="批注框文本 Char1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972</Words>
  <Characters>1178</Characters>
  <Lines>9</Lines>
  <Paragraphs>4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2021-02-22T13:36:00Z</dcterms:created>
  <dc:creator>Administrator</dc:creator>
  <cp:lastModifiedBy>Administrator</cp:lastModifiedBy>
  <cp:lastPrinted>2019-09-09T07:57:00Z</cp:lastPrinted>
  <dcterms:modified xsi:type="dcterms:W3CDTF">2021-05-27T02:07:36Z</dcterms:modified>
  <dc:title>非医疗相关用品包（2）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