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b/>
          <w:bCs/>
          <w:sz w:val="28"/>
          <w:szCs w:val="32"/>
        </w:rPr>
      </w:pPr>
      <w:bookmarkStart w:id="0" w:name="_GoBack"/>
      <w:bookmarkEnd w:id="0"/>
      <w:r>
        <w:rPr>
          <w:rFonts w:hint="eastAsia"/>
          <w:b/>
          <w:bCs/>
          <w:sz w:val="28"/>
          <w:szCs w:val="32"/>
        </w:rPr>
        <w:t>输血科设备 一批</w:t>
      </w:r>
    </w:p>
    <w:p>
      <w:pPr>
        <w:rPr>
          <w:b/>
          <w:bCs/>
          <w:sz w:val="28"/>
          <w:szCs w:val="32"/>
        </w:rPr>
      </w:pPr>
    </w:p>
    <w:p>
      <w:pPr>
        <w:rPr>
          <w:b/>
          <w:bCs/>
          <w:sz w:val="28"/>
          <w:szCs w:val="32"/>
        </w:rPr>
      </w:pPr>
      <w:r>
        <w:rPr>
          <w:rFonts w:hint="eastAsia"/>
          <w:b/>
          <w:bCs/>
          <w:sz w:val="28"/>
          <w:szCs w:val="32"/>
        </w:rPr>
        <w:t xml:space="preserve">1、低温冰柜  </w:t>
      </w:r>
      <w:r>
        <w:rPr>
          <w:b/>
          <w:bCs/>
          <w:sz w:val="28"/>
          <w:szCs w:val="32"/>
        </w:rPr>
        <w:t xml:space="preserve">          </w:t>
      </w:r>
      <w:r>
        <w:rPr>
          <w:rFonts w:hint="eastAsia"/>
          <w:b/>
          <w:bCs/>
          <w:sz w:val="28"/>
          <w:szCs w:val="32"/>
        </w:rPr>
        <w:t>1台</w:t>
      </w:r>
    </w:p>
    <w:p>
      <w:pPr>
        <w:rPr>
          <w:b/>
          <w:bCs/>
          <w:sz w:val="28"/>
          <w:szCs w:val="32"/>
        </w:rPr>
      </w:pPr>
      <w:r>
        <w:rPr>
          <w:rFonts w:hint="eastAsia"/>
          <w:b/>
          <w:bCs/>
          <w:sz w:val="28"/>
          <w:szCs w:val="32"/>
        </w:rPr>
        <w:t xml:space="preserve">2、恒温解冻仪 </w:t>
      </w:r>
      <w:r>
        <w:rPr>
          <w:b/>
          <w:bCs/>
          <w:sz w:val="28"/>
          <w:szCs w:val="32"/>
        </w:rPr>
        <w:t xml:space="preserve">        </w:t>
      </w:r>
      <w:r>
        <w:rPr>
          <w:rFonts w:hint="eastAsia"/>
          <w:b/>
          <w:bCs/>
          <w:sz w:val="28"/>
          <w:szCs w:val="32"/>
        </w:rPr>
        <w:t xml:space="preserve"> 1台</w:t>
      </w:r>
    </w:p>
    <w:p>
      <w:pPr>
        <w:rPr>
          <w:b/>
          <w:bCs/>
          <w:sz w:val="28"/>
          <w:szCs w:val="32"/>
        </w:rPr>
      </w:pPr>
      <w:r>
        <w:rPr>
          <w:rFonts w:hint="eastAsia"/>
          <w:b/>
          <w:bCs/>
          <w:sz w:val="28"/>
          <w:szCs w:val="32"/>
        </w:rPr>
        <w:t xml:space="preserve">3、恒温水浴箱 </w:t>
      </w:r>
      <w:r>
        <w:rPr>
          <w:b/>
          <w:bCs/>
          <w:sz w:val="28"/>
          <w:szCs w:val="32"/>
        </w:rPr>
        <w:t xml:space="preserve">         </w:t>
      </w:r>
      <w:r>
        <w:rPr>
          <w:rFonts w:hint="eastAsia"/>
          <w:b/>
          <w:bCs/>
          <w:sz w:val="28"/>
          <w:szCs w:val="32"/>
        </w:rPr>
        <w:t>1台</w:t>
      </w:r>
    </w:p>
    <w:p>
      <w:pPr>
        <w:rPr>
          <w:b/>
          <w:bCs/>
          <w:sz w:val="28"/>
          <w:szCs w:val="32"/>
        </w:rPr>
      </w:pPr>
      <w:r>
        <w:rPr>
          <w:rFonts w:hint="eastAsia"/>
          <w:b/>
          <w:bCs/>
          <w:sz w:val="28"/>
          <w:szCs w:val="32"/>
        </w:rPr>
        <w:t xml:space="preserve">4、血库专用离心机 </w:t>
      </w:r>
      <w:r>
        <w:rPr>
          <w:b/>
          <w:bCs/>
          <w:sz w:val="28"/>
          <w:szCs w:val="32"/>
        </w:rPr>
        <w:t xml:space="preserve">     </w:t>
      </w:r>
      <w:r>
        <w:rPr>
          <w:rFonts w:hint="eastAsia"/>
          <w:b/>
          <w:bCs/>
          <w:sz w:val="28"/>
          <w:szCs w:val="32"/>
        </w:rPr>
        <w:t>1台</w:t>
      </w:r>
    </w:p>
    <w:p>
      <w:pPr>
        <w:rPr>
          <w:b/>
          <w:bCs/>
          <w:sz w:val="28"/>
          <w:szCs w:val="32"/>
        </w:rPr>
      </w:pPr>
      <w:r>
        <w:rPr>
          <w:rFonts w:hint="eastAsia"/>
          <w:b/>
          <w:bCs/>
          <w:sz w:val="28"/>
          <w:szCs w:val="32"/>
        </w:rPr>
        <w:t xml:space="preserve">5、医用冷藏冰箱技术 </w:t>
      </w:r>
      <w:r>
        <w:rPr>
          <w:b/>
          <w:bCs/>
          <w:sz w:val="28"/>
          <w:szCs w:val="32"/>
        </w:rPr>
        <w:t xml:space="preserve">   </w:t>
      </w:r>
      <w:r>
        <w:rPr>
          <w:rFonts w:hint="eastAsia"/>
          <w:b/>
          <w:bCs/>
          <w:sz w:val="28"/>
          <w:szCs w:val="32"/>
        </w:rPr>
        <w:t>1台</w:t>
      </w:r>
    </w:p>
    <w:p>
      <w:pPr>
        <w:rPr>
          <w:b/>
          <w:bCs/>
          <w:sz w:val="28"/>
          <w:szCs w:val="32"/>
        </w:rPr>
      </w:pPr>
      <w:r>
        <w:rPr>
          <w:rFonts w:hint="eastAsia"/>
          <w:b/>
          <w:bCs/>
          <w:sz w:val="28"/>
          <w:szCs w:val="32"/>
        </w:rPr>
        <w:t xml:space="preserve">6、高效晶体管热合机 </w:t>
      </w:r>
      <w:r>
        <w:rPr>
          <w:b/>
          <w:bCs/>
          <w:sz w:val="28"/>
          <w:szCs w:val="32"/>
        </w:rPr>
        <w:t xml:space="preserve">   </w:t>
      </w:r>
      <w:r>
        <w:rPr>
          <w:rFonts w:hint="eastAsia"/>
          <w:b/>
          <w:bCs/>
          <w:sz w:val="28"/>
          <w:szCs w:val="32"/>
        </w:rPr>
        <w:t>1台</w:t>
      </w:r>
    </w:p>
    <w:p>
      <w:pPr>
        <w:spacing w:line="360" w:lineRule="auto"/>
        <w:rPr>
          <w:b/>
          <w:bCs/>
          <w:sz w:val="28"/>
          <w:szCs w:val="32"/>
        </w:rPr>
      </w:pPr>
      <w:r>
        <w:rPr>
          <w:rFonts w:hint="eastAsia"/>
          <w:b/>
          <w:bCs/>
          <w:sz w:val="28"/>
          <w:szCs w:val="32"/>
        </w:rPr>
        <w:t xml:space="preserve">7、摆动采血仪 </w:t>
      </w:r>
      <w:r>
        <w:rPr>
          <w:b/>
          <w:bCs/>
          <w:sz w:val="28"/>
          <w:szCs w:val="32"/>
        </w:rPr>
        <w:t xml:space="preserve">         </w:t>
      </w:r>
      <w:r>
        <w:rPr>
          <w:rFonts w:hint="eastAsia"/>
          <w:b/>
          <w:bCs/>
          <w:sz w:val="28"/>
          <w:szCs w:val="32"/>
        </w:rPr>
        <w:t>1台</w:t>
      </w:r>
    </w:p>
    <w:p>
      <w:pPr>
        <w:jc w:val="center"/>
        <w:rPr>
          <w:b/>
          <w:bCs/>
        </w:rPr>
      </w:pPr>
    </w:p>
    <w:p>
      <w:pPr>
        <w:jc w:val="center"/>
        <w:rPr>
          <w:b/>
          <w:bCs/>
        </w:rPr>
      </w:pPr>
    </w:p>
    <w:p>
      <w:pPr>
        <w:jc w:val="center"/>
        <w:rPr>
          <w:b/>
          <w:bCs/>
        </w:rPr>
      </w:pPr>
    </w:p>
    <w:p>
      <w:pPr>
        <w:jc w:val="center"/>
        <w:rPr>
          <w:b/>
          <w:bCs/>
        </w:rPr>
      </w:pPr>
    </w:p>
    <w:p>
      <w:pPr>
        <w:jc w:val="center"/>
        <w:rPr>
          <w:b/>
          <w:bCs/>
        </w:rPr>
      </w:pPr>
    </w:p>
    <w:p>
      <w:pPr>
        <w:rPr>
          <w:rFonts w:hint="eastAsia" w:eastAsia="宋体"/>
          <w:b/>
          <w:bCs/>
          <w:sz w:val="28"/>
          <w:szCs w:val="32"/>
          <w:lang w:eastAsia="zh-CN"/>
        </w:rPr>
      </w:pPr>
      <w:r>
        <w:rPr>
          <w:rFonts w:hint="eastAsia"/>
          <w:b/>
          <w:bCs/>
          <w:sz w:val="28"/>
          <w:szCs w:val="32"/>
        </w:rPr>
        <w:t>技术参数：</w:t>
      </w:r>
    </w:p>
    <w:p>
      <w:pPr>
        <w:jc w:val="center"/>
        <w:rPr>
          <w:b/>
          <w:bCs/>
          <w:sz w:val="28"/>
          <w:szCs w:val="32"/>
        </w:rPr>
      </w:pPr>
      <w:r>
        <w:rPr>
          <w:rFonts w:hint="eastAsia"/>
          <w:b/>
          <w:bCs/>
          <w:sz w:val="28"/>
          <w:szCs w:val="32"/>
        </w:rPr>
        <w:t>低温冰柜技术参数</w:t>
      </w:r>
    </w:p>
    <w:p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>★1、容    积：卧式；≥100L</w:t>
      </w:r>
    </w:p>
    <w:p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>★2、温度范围:-</w:t>
      </w:r>
      <w:r>
        <w:rPr>
          <w:rFonts w:hint="eastAsia"/>
          <w:sz w:val="28"/>
          <w:szCs w:val="32"/>
          <w:lang w:val="en-US" w:eastAsia="zh-CN"/>
        </w:rPr>
        <w:t>10℃至-25</w:t>
      </w:r>
      <w:r>
        <w:rPr>
          <w:rFonts w:hint="eastAsia"/>
          <w:sz w:val="28"/>
          <w:szCs w:val="32"/>
        </w:rPr>
        <w:t>℃</w:t>
      </w:r>
    </w:p>
    <w:p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>3、安全提示：具有声光报警提示</w:t>
      </w:r>
    </w:p>
    <w:p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>4、温度显示：LED数字显示，步进0.1℃</w:t>
      </w:r>
    </w:p>
    <w:p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>5、额定电压：AC220V~240V</w:t>
      </w:r>
    </w:p>
    <w:p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>6、制冷功率：≥100W</w:t>
      </w:r>
    </w:p>
    <w:p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>7、制冷方式：直流压缩机，无氟制冷剂,强效制冷</w:t>
      </w:r>
    </w:p>
    <w:p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>8、保温层：高密度无氟绝热层，保温效果良好</w:t>
      </w:r>
    </w:p>
    <w:p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>9、柜体设置：内置置物筐，下置万向脚轮</w:t>
      </w:r>
    </w:p>
    <w:p>
      <w:pPr>
        <w:jc w:val="center"/>
        <w:rPr>
          <w:b/>
          <w:bCs/>
          <w:sz w:val="28"/>
          <w:szCs w:val="32"/>
        </w:rPr>
      </w:pPr>
      <w:r>
        <w:rPr>
          <w:rFonts w:hint="eastAsia"/>
          <w:b/>
          <w:bCs/>
          <w:sz w:val="28"/>
          <w:szCs w:val="32"/>
        </w:rPr>
        <w:t>恒温解冻仪技术参数</w:t>
      </w:r>
    </w:p>
    <w:p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 xml:space="preserve">1、★样式方式： 立式 </w:t>
      </w:r>
    </w:p>
    <w:p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>2、样品容量：≥10袋</w:t>
      </w:r>
    </w:p>
    <w:p>
      <w:pPr>
        <w:rPr>
          <w:sz w:val="28"/>
          <w:szCs w:val="32"/>
        </w:rPr>
      </w:pPr>
      <w:r>
        <w:rPr>
          <w:sz w:val="28"/>
          <w:szCs w:val="32"/>
        </w:rPr>
        <w:t>3</w:t>
      </w:r>
      <w:r>
        <w:rPr>
          <w:rFonts w:hint="eastAsia"/>
          <w:sz w:val="28"/>
          <w:szCs w:val="32"/>
        </w:rPr>
        <w:t>、★融化方式： 干式隔水融化</w:t>
      </w:r>
    </w:p>
    <w:p>
      <w:pPr>
        <w:rPr>
          <w:sz w:val="28"/>
          <w:szCs w:val="32"/>
        </w:rPr>
      </w:pPr>
      <w:r>
        <w:rPr>
          <w:sz w:val="28"/>
          <w:szCs w:val="32"/>
        </w:rPr>
        <w:t>4</w:t>
      </w:r>
      <w:r>
        <w:rPr>
          <w:rFonts w:hint="eastAsia"/>
          <w:sz w:val="28"/>
          <w:szCs w:val="32"/>
        </w:rPr>
        <w:t xml:space="preserve">、解冻时间：10-20分钟（每栏独立处理1袋100ml/200ml，-20℃，扁平冰袋），时间可调5、范围是1－99分钟。  </w:t>
      </w:r>
    </w:p>
    <w:p>
      <w:pPr>
        <w:rPr>
          <w:sz w:val="28"/>
          <w:szCs w:val="32"/>
        </w:rPr>
      </w:pPr>
      <w:r>
        <w:rPr>
          <w:sz w:val="28"/>
          <w:szCs w:val="32"/>
        </w:rPr>
        <w:t>6</w:t>
      </w:r>
      <w:r>
        <w:rPr>
          <w:rFonts w:hint="eastAsia"/>
          <w:sz w:val="28"/>
          <w:szCs w:val="32"/>
        </w:rPr>
        <w:t xml:space="preserve">、融化温度：30℃~45℃可任意调温。  </w:t>
      </w:r>
    </w:p>
    <w:p>
      <w:pPr>
        <w:rPr>
          <w:sz w:val="28"/>
          <w:szCs w:val="32"/>
        </w:rPr>
      </w:pPr>
      <w:r>
        <w:rPr>
          <w:sz w:val="28"/>
          <w:szCs w:val="32"/>
        </w:rPr>
        <w:t>7</w:t>
      </w:r>
      <w:r>
        <w:rPr>
          <w:rFonts w:hint="eastAsia"/>
          <w:sz w:val="28"/>
          <w:szCs w:val="32"/>
        </w:rPr>
        <w:t xml:space="preserve">、温度控温精度：±0.5。  </w:t>
      </w:r>
    </w:p>
    <w:p>
      <w:pPr>
        <w:rPr>
          <w:sz w:val="28"/>
          <w:szCs w:val="32"/>
        </w:rPr>
      </w:pPr>
      <w:r>
        <w:rPr>
          <w:sz w:val="28"/>
          <w:szCs w:val="32"/>
        </w:rPr>
        <w:t>8</w:t>
      </w:r>
      <w:r>
        <w:rPr>
          <w:rFonts w:hint="eastAsia"/>
          <w:sz w:val="28"/>
          <w:szCs w:val="32"/>
        </w:rPr>
        <w:t xml:space="preserve">、加热装置：由自动测温器、温度传感器、传感电缆和高效加热组成。  </w:t>
      </w:r>
    </w:p>
    <w:p>
      <w:pPr>
        <w:rPr>
          <w:sz w:val="28"/>
          <w:szCs w:val="32"/>
        </w:rPr>
      </w:pPr>
      <w:r>
        <w:rPr>
          <w:sz w:val="28"/>
          <w:szCs w:val="32"/>
        </w:rPr>
        <w:t>9</w:t>
      </w:r>
      <w:r>
        <w:rPr>
          <w:rFonts w:hint="eastAsia"/>
          <w:sz w:val="28"/>
          <w:szCs w:val="32"/>
        </w:rPr>
        <w:t xml:space="preserve">、显示屏：数字显示水温和所剩下的融化时间。  </w:t>
      </w:r>
    </w:p>
    <w:p>
      <w:pPr>
        <w:rPr>
          <w:sz w:val="28"/>
          <w:szCs w:val="32"/>
        </w:rPr>
      </w:pPr>
      <w:r>
        <w:rPr>
          <w:sz w:val="28"/>
          <w:szCs w:val="32"/>
        </w:rPr>
        <w:t>10</w:t>
      </w:r>
      <w:r>
        <w:rPr>
          <w:rFonts w:hint="eastAsia"/>
          <w:sz w:val="28"/>
          <w:szCs w:val="32"/>
        </w:rPr>
        <w:t xml:space="preserve">、电源：220V/50HZ。  </w:t>
      </w:r>
    </w:p>
    <w:p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>1</w:t>
      </w:r>
      <w:r>
        <w:rPr>
          <w:sz w:val="28"/>
          <w:szCs w:val="32"/>
        </w:rPr>
        <w:t>1</w:t>
      </w:r>
      <w:r>
        <w:rPr>
          <w:rFonts w:hint="eastAsia"/>
          <w:sz w:val="28"/>
          <w:szCs w:val="32"/>
        </w:rPr>
        <w:t xml:space="preserve">、振动方式：循环式。循环泵流量：15L </w:t>
      </w:r>
    </w:p>
    <w:p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>1</w:t>
      </w:r>
      <w:r>
        <w:rPr>
          <w:sz w:val="28"/>
          <w:szCs w:val="32"/>
        </w:rPr>
        <w:t>2</w:t>
      </w:r>
      <w:r>
        <w:rPr>
          <w:rFonts w:hint="eastAsia"/>
          <w:sz w:val="28"/>
          <w:szCs w:val="32"/>
        </w:rPr>
        <w:t>、循环频率：50次/分</w:t>
      </w:r>
    </w:p>
    <w:p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>1</w:t>
      </w:r>
      <w:r>
        <w:rPr>
          <w:sz w:val="28"/>
          <w:szCs w:val="32"/>
        </w:rPr>
        <w:t>3</w:t>
      </w:r>
      <w:r>
        <w:rPr>
          <w:rFonts w:hint="eastAsia"/>
          <w:sz w:val="28"/>
          <w:szCs w:val="32"/>
        </w:rPr>
        <w:t xml:space="preserve">、控制系统：微电脑全程控制，多重视听蜂鸣提示系统，待机、融化等工作模式。  </w:t>
      </w:r>
    </w:p>
    <w:p>
      <w:pPr>
        <w:rPr>
          <w:sz w:val="28"/>
          <w:szCs w:val="32"/>
        </w:rPr>
      </w:pPr>
      <w:r>
        <w:rPr>
          <w:sz w:val="28"/>
          <w:szCs w:val="32"/>
        </w:rPr>
        <w:t>14</w:t>
      </w:r>
      <w:r>
        <w:rPr>
          <w:rFonts w:hint="eastAsia"/>
          <w:sz w:val="28"/>
          <w:szCs w:val="32"/>
        </w:rPr>
        <w:t xml:space="preserve">、定时报警：设置时间到达时蜂鸣提示。  </w:t>
      </w:r>
    </w:p>
    <w:p>
      <w:pPr>
        <w:rPr>
          <w:sz w:val="28"/>
          <w:szCs w:val="32"/>
        </w:rPr>
      </w:pPr>
      <w:r>
        <w:rPr>
          <w:sz w:val="28"/>
          <w:szCs w:val="32"/>
        </w:rPr>
        <w:t>15</w:t>
      </w:r>
      <w:r>
        <w:rPr>
          <w:rFonts w:hint="eastAsia"/>
          <w:sz w:val="28"/>
          <w:szCs w:val="32"/>
        </w:rPr>
        <w:t xml:space="preserve">、水位检测：低水位时自动蜂鸣提示，并且自动停止加热。  </w:t>
      </w:r>
    </w:p>
    <w:p>
      <w:pPr>
        <w:rPr>
          <w:sz w:val="28"/>
          <w:szCs w:val="32"/>
        </w:rPr>
      </w:pPr>
      <w:r>
        <w:rPr>
          <w:sz w:val="28"/>
          <w:szCs w:val="32"/>
        </w:rPr>
        <w:t>16</w:t>
      </w:r>
      <w:r>
        <w:rPr>
          <w:rFonts w:hint="eastAsia"/>
          <w:sz w:val="28"/>
          <w:szCs w:val="32"/>
        </w:rPr>
        <w:t>、温度校准：用标准温度计进行校准。</w:t>
      </w:r>
    </w:p>
    <w:p>
      <w:pPr>
        <w:rPr>
          <w:sz w:val="28"/>
          <w:szCs w:val="32"/>
        </w:rPr>
      </w:pPr>
    </w:p>
    <w:p>
      <w:pPr>
        <w:rPr>
          <w:sz w:val="28"/>
          <w:szCs w:val="32"/>
        </w:rPr>
      </w:pPr>
    </w:p>
    <w:p>
      <w:pPr>
        <w:rPr>
          <w:sz w:val="28"/>
          <w:szCs w:val="32"/>
        </w:rPr>
      </w:pPr>
    </w:p>
    <w:p>
      <w:pPr>
        <w:jc w:val="center"/>
        <w:rPr>
          <w:b/>
          <w:bCs/>
          <w:sz w:val="28"/>
          <w:szCs w:val="32"/>
        </w:rPr>
      </w:pPr>
      <w:r>
        <w:rPr>
          <w:rFonts w:hint="eastAsia"/>
          <w:b/>
          <w:bCs/>
          <w:sz w:val="28"/>
          <w:szCs w:val="32"/>
        </w:rPr>
        <w:t>恒温水浴箱参数</w:t>
      </w:r>
    </w:p>
    <w:p>
      <w:pPr>
        <w:pStyle w:val="8"/>
        <w:numPr>
          <w:ilvl w:val="0"/>
          <w:numId w:val="1"/>
        </w:numPr>
        <w:ind w:firstLineChars="0"/>
        <w:rPr>
          <w:sz w:val="28"/>
          <w:szCs w:val="32"/>
        </w:rPr>
      </w:pPr>
      <w:r>
        <w:rPr>
          <w:rFonts w:hint="eastAsia"/>
          <w:sz w:val="28"/>
          <w:szCs w:val="32"/>
        </w:rPr>
        <w:t>★材质：304不锈钢</w:t>
      </w:r>
    </w:p>
    <w:p>
      <w:pPr>
        <w:pStyle w:val="8"/>
        <w:numPr>
          <w:ilvl w:val="0"/>
          <w:numId w:val="1"/>
        </w:numPr>
        <w:ind w:firstLineChars="0"/>
        <w:rPr>
          <w:sz w:val="28"/>
          <w:szCs w:val="32"/>
        </w:rPr>
      </w:pPr>
      <w:r>
        <w:rPr>
          <w:rFonts w:hint="eastAsia"/>
          <w:sz w:val="28"/>
          <w:szCs w:val="32"/>
        </w:rPr>
        <w:t>主体机构：采用双层中空加厚盖板；</w:t>
      </w:r>
    </w:p>
    <w:p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>2、</w:t>
      </w:r>
      <w:r>
        <w:rPr>
          <w:rFonts w:hint="eastAsia"/>
          <w:sz w:val="28"/>
          <w:szCs w:val="32"/>
        </w:rPr>
        <w:tab/>
      </w:r>
      <w:r>
        <w:rPr>
          <w:rFonts w:hint="eastAsia"/>
          <w:sz w:val="28"/>
          <w:szCs w:val="32"/>
        </w:rPr>
        <w:t>温度范围：+5℃～99.9℃，允许波动范围±0.5℃；</w:t>
      </w:r>
    </w:p>
    <w:p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>3、</w:t>
      </w:r>
      <w:r>
        <w:rPr>
          <w:rFonts w:hint="eastAsia"/>
          <w:sz w:val="28"/>
          <w:szCs w:val="32"/>
        </w:rPr>
        <w:tab/>
      </w:r>
      <w:r>
        <w:rPr>
          <w:rFonts w:hint="eastAsia"/>
          <w:sz w:val="28"/>
          <w:szCs w:val="32"/>
        </w:rPr>
        <w:t>加热功率：2000W±10%；</w:t>
      </w:r>
    </w:p>
    <w:p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>4、</w:t>
      </w:r>
      <w:r>
        <w:rPr>
          <w:rFonts w:hint="eastAsia"/>
          <w:sz w:val="28"/>
          <w:szCs w:val="32"/>
        </w:rPr>
        <w:tab/>
      </w:r>
      <w:r>
        <w:rPr>
          <w:rFonts w:hint="eastAsia"/>
          <w:sz w:val="28"/>
          <w:szCs w:val="32"/>
        </w:rPr>
        <w:t>控制方式：数字智能温度控制，具有定时、记时功能，定时范围0～999h;</w:t>
      </w:r>
    </w:p>
    <w:p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>5、</w:t>
      </w:r>
      <w:r>
        <w:rPr>
          <w:rFonts w:hint="eastAsia"/>
          <w:sz w:val="28"/>
          <w:szCs w:val="32"/>
        </w:rPr>
        <w:tab/>
      </w:r>
      <w:r>
        <w:rPr>
          <w:rFonts w:hint="eastAsia"/>
          <w:sz w:val="28"/>
          <w:szCs w:val="32"/>
        </w:rPr>
        <w:t>显示：LED显示，温度显示精度0.1℃；</w:t>
      </w:r>
    </w:p>
    <w:p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>6、</w:t>
      </w:r>
      <w:r>
        <w:rPr>
          <w:rFonts w:hint="eastAsia"/>
          <w:sz w:val="28"/>
          <w:szCs w:val="32"/>
        </w:rPr>
        <w:tab/>
      </w:r>
      <w:r>
        <w:rPr>
          <w:rFonts w:hint="eastAsia"/>
          <w:sz w:val="28"/>
          <w:szCs w:val="32"/>
        </w:rPr>
        <w:t>排水：设备底部自带排水口，模具一次成型，倾斜角度更有益于排水，易于设备清洁；</w:t>
      </w:r>
    </w:p>
    <w:p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>7、</w:t>
      </w:r>
      <w:r>
        <w:rPr>
          <w:rFonts w:hint="eastAsia"/>
          <w:sz w:val="28"/>
          <w:szCs w:val="32"/>
        </w:rPr>
        <w:tab/>
      </w:r>
      <w:r>
        <w:rPr>
          <w:rFonts w:hint="eastAsia"/>
          <w:sz w:val="28"/>
          <w:szCs w:val="32"/>
        </w:rPr>
        <w:t>尺寸：外部参考尺寸≤750 mm *400 mm *400 mm，</w:t>
      </w:r>
    </w:p>
    <w:p>
      <w:pPr>
        <w:ind w:firstLine="1680" w:firstLineChars="600"/>
        <w:rPr>
          <w:sz w:val="28"/>
          <w:szCs w:val="32"/>
        </w:rPr>
      </w:pPr>
      <w:r>
        <w:rPr>
          <w:rFonts w:hint="eastAsia"/>
          <w:sz w:val="28"/>
          <w:szCs w:val="32"/>
        </w:rPr>
        <w:t>内部参考尺寸≤600 mm *300 mm *150 mm；</w:t>
      </w:r>
    </w:p>
    <w:p>
      <w:pPr>
        <w:rPr>
          <w:sz w:val="28"/>
          <w:szCs w:val="32"/>
        </w:rPr>
      </w:pPr>
    </w:p>
    <w:p>
      <w:pPr>
        <w:rPr>
          <w:sz w:val="28"/>
          <w:szCs w:val="32"/>
        </w:rPr>
      </w:pPr>
    </w:p>
    <w:p>
      <w:pPr>
        <w:rPr>
          <w:sz w:val="28"/>
          <w:szCs w:val="32"/>
        </w:rPr>
      </w:pPr>
    </w:p>
    <w:p>
      <w:pPr>
        <w:jc w:val="center"/>
        <w:rPr>
          <w:b/>
          <w:bCs/>
          <w:sz w:val="28"/>
          <w:szCs w:val="32"/>
        </w:rPr>
      </w:pPr>
      <w:r>
        <w:rPr>
          <w:rFonts w:hint="eastAsia"/>
          <w:b/>
          <w:bCs/>
          <w:sz w:val="28"/>
          <w:szCs w:val="32"/>
        </w:rPr>
        <w:t>血库专用离心机参数</w:t>
      </w:r>
    </w:p>
    <w:p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>1、</w:t>
      </w:r>
      <w:r>
        <w:rPr>
          <w:rFonts w:hint="eastAsia"/>
          <w:sz w:val="28"/>
          <w:szCs w:val="32"/>
        </w:rPr>
        <w:tab/>
      </w:r>
      <w:r>
        <w:rPr>
          <w:rFonts w:hint="eastAsia"/>
          <w:sz w:val="28"/>
          <w:szCs w:val="32"/>
        </w:rPr>
        <w:t>★显示：预设程序、转速、离心力和离心时间同步显示。</w:t>
      </w:r>
    </w:p>
    <w:p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>2、</w:t>
      </w:r>
      <w:r>
        <w:rPr>
          <w:rFonts w:hint="eastAsia"/>
          <w:sz w:val="28"/>
          <w:szCs w:val="32"/>
        </w:rPr>
        <w:tab/>
      </w:r>
      <w:r>
        <w:rPr>
          <w:rFonts w:hint="eastAsia"/>
          <w:sz w:val="28"/>
          <w:szCs w:val="32"/>
        </w:rPr>
        <w:t>速度要求：转速精度≤5rpm；升降速时间≤4S</w:t>
      </w:r>
    </w:p>
    <w:p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>3、</w:t>
      </w:r>
      <w:r>
        <w:rPr>
          <w:rFonts w:hint="eastAsia"/>
          <w:sz w:val="28"/>
          <w:szCs w:val="32"/>
        </w:rPr>
        <w:tab/>
      </w:r>
      <w:r>
        <w:rPr>
          <w:rFonts w:hint="eastAsia"/>
          <w:sz w:val="28"/>
          <w:szCs w:val="32"/>
        </w:rPr>
        <w:t>噪音：≤52dB</w:t>
      </w:r>
    </w:p>
    <w:p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>4、</w:t>
      </w:r>
      <w:r>
        <w:rPr>
          <w:rFonts w:hint="eastAsia"/>
          <w:sz w:val="28"/>
          <w:szCs w:val="32"/>
        </w:rPr>
        <w:tab/>
      </w:r>
      <w:r>
        <w:rPr>
          <w:rFonts w:hint="eastAsia"/>
          <w:sz w:val="28"/>
          <w:szCs w:val="32"/>
        </w:rPr>
        <w:t>整机微电脑控制，无碳刷变频电机直接驱动，双层钢制结构，</w:t>
      </w:r>
    </w:p>
    <w:p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>不锈钢离心腔</w:t>
      </w:r>
    </w:p>
    <w:p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>5、</w:t>
      </w:r>
      <w:r>
        <w:rPr>
          <w:rFonts w:hint="eastAsia"/>
          <w:sz w:val="28"/>
          <w:szCs w:val="32"/>
        </w:rPr>
        <w:tab/>
      </w:r>
      <w:r>
        <w:rPr>
          <w:rFonts w:hint="eastAsia"/>
          <w:sz w:val="28"/>
          <w:szCs w:val="32"/>
        </w:rPr>
        <w:t>至少具备15种以上工作程序和10种以上升降速档</w:t>
      </w:r>
    </w:p>
    <w:p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>6、</w:t>
      </w:r>
      <w:r>
        <w:rPr>
          <w:rFonts w:hint="eastAsia"/>
          <w:sz w:val="28"/>
          <w:szCs w:val="32"/>
        </w:rPr>
        <w:tab/>
      </w:r>
      <w:r>
        <w:rPr>
          <w:rFonts w:hint="eastAsia"/>
          <w:sz w:val="28"/>
          <w:szCs w:val="32"/>
        </w:rPr>
        <w:t>具备点动、定速计时和自平衡功能</w:t>
      </w:r>
    </w:p>
    <w:p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>7、</w:t>
      </w:r>
      <w:r>
        <w:rPr>
          <w:rFonts w:hint="eastAsia"/>
          <w:sz w:val="28"/>
          <w:szCs w:val="32"/>
        </w:rPr>
        <w:tab/>
      </w:r>
      <w:r>
        <w:rPr>
          <w:rFonts w:hint="eastAsia"/>
          <w:sz w:val="28"/>
          <w:szCs w:val="32"/>
        </w:rPr>
        <w:t>安全功能：安全门锁及异常报警功能</w:t>
      </w:r>
    </w:p>
    <w:p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>8、</w:t>
      </w:r>
      <w:r>
        <w:rPr>
          <w:rFonts w:hint="eastAsia"/>
          <w:sz w:val="28"/>
          <w:szCs w:val="32"/>
        </w:rPr>
        <w:tab/>
      </w:r>
      <w:r>
        <w:rPr>
          <w:rFonts w:hint="eastAsia"/>
          <w:sz w:val="28"/>
          <w:szCs w:val="32"/>
        </w:rPr>
        <w:t xml:space="preserve"> 转子：角转子，12孔。</w:t>
      </w:r>
    </w:p>
    <w:p>
      <w:pPr>
        <w:rPr>
          <w:sz w:val="28"/>
          <w:szCs w:val="32"/>
        </w:rPr>
      </w:pPr>
    </w:p>
    <w:p>
      <w:pPr>
        <w:rPr>
          <w:sz w:val="28"/>
          <w:szCs w:val="32"/>
        </w:rPr>
      </w:pPr>
    </w:p>
    <w:p>
      <w:pPr>
        <w:rPr>
          <w:sz w:val="28"/>
          <w:szCs w:val="32"/>
        </w:rPr>
      </w:pPr>
    </w:p>
    <w:p>
      <w:pPr>
        <w:jc w:val="center"/>
        <w:rPr>
          <w:b/>
          <w:bCs/>
          <w:sz w:val="28"/>
          <w:szCs w:val="32"/>
        </w:rPr>
      </w:pPr>
      <w:r>
        <w:rPr>
          <w:rFonts w:hint="eastAsia"/>
          <w:b/>
          <w:bCs/>
          <w:sz w:val="28"/>
          <w:szCs w:val="32"/>
        </w:rPr>
        <w:t>医用冷藏冰箱技术参数</w:t>
      </w:r>
    </w:p>
    <w:p>
      <w:pPr>
        <w:pStyle w:val="8"/>
        <w:numPr>
          <w:ilvl w:val="0"/>
          <w:numId w:val="2"/>
        </w:numPr>
        <w:ind w:left="0" w:firstLine="0" w:firstLineChars="0"/>
        <w:rPr>
          <w:sz w:val="28"/>
          <w:szCs w:val="32"/>
        </w:rPr>
      </w:pPr>
      <w:r>
        <w:rPr>
          <w:rFonts w:hint="eastAsia"/>
          <w:sz w:val="28"/>
          <w:szCs w:val="32"/>
        </w:rPr>
        <w:t>★类型：立式冷藏冰箱</w:t>
      </w:r>
    </w:p>
    <w:p>
      <w:pPr>
        <w:pStyle w:val="8"/>
        <w:numPr>
          <w:ilvl w:val="0"/>
          <w:numId w:val="2"/>
        </w:numPr>
        <w:ind w:left="0" w:firstLine="0" w:firstLineChars="0"/>
        <w:rPr>
          <w:sz w:val="28"/>
          <w:szCs w:val="32"/>
        </w:rPr>
      </w:pPr>
      <w:r>
        <w:rPr>
          <w:rFonts w:hint="eastAsia"/>
          <w:sz w:val="28"/>
          <w:szCs w:val="32"/>
        </w:rPr>
        <w:t>电加热玻璃门，有效防止门体凝露。</w:t>
      </w:r>
    </w:p>
    <w:p>
      <w:pPr>
        <w:pStyle w:val="8"/>
        <w:numPr>
          <w:ilvl w:val="0"/>
          <w:numId w:val="2"/>
        </w:numPr>
        <w:ind w:left="0" w:firstLine="0" w:firstLineChars="0"/>
        <w:rPr>
          <w:sz w:val="28"/>
          <w:szCs w:val="32"/>
        </w:rPr>
      </w:pPr>
      <w:r>
        <w:rPr>
          <w:rFonts w:hint="eastAsia"/>
          <w:sz w:val="28"/>
          <w:szCs w:val="32"/>
        </w:rPr>
        <w:t>★容积：≥400L</w:t>
      </w:r>
    </w:p>
    <w:p>
      <w:pPr>
        <w:pStyle w:val="8"/>
        <w:numPr>
          <w:ilvl w:val="0"/>
          <w:numId w:val="2"/>
        </w:numPr>
        <w:ind w:left="0" w:firstLine="0" w:firstLineChars="0"/>
        <w:rPr>
          <w:sz w:val="28"/>
          <w:szCs w:val="32"/>
        </w:rPr>
      </w:pPr>
      <w:r>
        <w:rPr>
          <w:rFonts w:hint="eastAsia"/>
          <w:sz w:val="28"/>
          <w:szCs w:val="32"/>
        </w:rPr>
        <w:t>温度范围：常用温度在2～8℃。</w:t>
      </w:r>
    </w:p>
    <w:p>
      <w:pPr>
        <w:pStyle w:val="8"/>
        <w:numPr>
          <w:ilvl w:val="0"/>
          <w:numId w:val="2"/>
        </w:numPr>
        <w:ind w:left="0" w:firstLine="0" w:firstLineChars="0"/>
        <w:rPr>
          <w:sz w:val="28"/>
          <w:szCs w:val="32"/>
        </w:rPr>
      </w:pPr>
      <w:r>
        <w:rPr>
          <w:rFonts w:hint="eastAsia"/>
          <w:sz w:val="28"/>
          <w:szCs w:val="32"/>
        </w:rPr>
        <w:t>温度显示：设备正面可直接观察到数字显示，步进0.1℃。</w:t>
      </w:r>
    </w:p>
    <w:p>
      <w:pPr>
        <w:pStyle w:val="8"/>
        <w:numPr>
          <w:ilvl w:val="0"/>
          <w:numId w:val="2"/>
        </w:numPr>
        <w:ind w:left="0" w:firstLine="0" w:firstLineChars="0"/>
        <w:rPr>
          <w:sz w:val="28"/>
          <w:szCs w:val="32"/>
        </w:rPr>
      </w:pPr>
      <w:r>
        <w:rPr>
          <w:rFonts w:hint="eastAsia"/>
          <w:sz w:val="28"/>
          <w:szCs w:val="32"/>
        </w:rPr>
        <w:t>温度调节：具有温度可调节旋扭或其他可调节温度高低的配置。</w:t>
      </w:r>
    </w:p>
    <w:p>
      <w:pPr>
        <w:pStyle w:val="8"/>
        <w:numPr>
          <w:ilvl w:val="0"/>
          <w:numId w:val="2"/>
        </w:numPr>
        <w:ind w:left="0" w:firstLine="0" w:firstLineChars="0"/>
        <w:rPr>
          <w:sz w:val="28"/>
          <w:szCs w:val="32"/>
        </w:rPr>
      </w:pPr>
      <w:r>
        <w:rPr>
          <w:rFonts w:hint="eastAsia"/>
          <w:sz w:val="28"/>
          <w:szCs w:val="32"/>
        </w:rPr>
        <w:t>制冷剂：无氟环保制冷剂，风冷无霜。</w:t>
      </w:r>
    </w:p>
    <w:p>
      <w:pPr>
        <w:pStyle w:val="8"/>
        <w:numPr>
          <w:ilvl w:val="0"/>
          <w:numId w:val="2"/>
        </w:numPr>
        <w:ind w:left="0" w:firstLine="0" w:firstLineChars="0"/>
        <w:rPr>
          <w:sz w:val="28"/>
          <w:szCs w:val="32"/>
        </w:rPr>
      </w:pPr>
      <w:r>
        <w:rPr>
          <w:rFonts w:hint="eastAsia"/>
          <w:sz w:val="28"/>
          <w:szCs w:val="32"/>
        </w:rPr>
        <w:t>报警：多种报警方式：高温低温报警，断电报警，传感器故障报警。</w:t>
      </w:r>
    </w:p>
    <w:p>
      <w:pPr>
        <w:pStyle w:val="8"/>
        <w:numPr>
          <w:ilvl w:val="0"/>
          <w:numId w:val="2"/>
        </w:numPr>
        <w:ind w:left="0" w:firstLine="0" w:firstLineChars="0"/>
        <w:rPr>
          <w:sz w:val="28"/>
          <w:szCs w:val="32"/>
        </w:rPr>
      </w:pPr>
      <w:r>
        <w:rPr>
          <w:rFonts w:hint="eastAsia"/>
          <w:sz w:val="28"/>
          <w:szCs w:val="32"/>
        </w:rPr>
        <w:t>其它：可调节搁物架（至少4层搁物架）和标识贴插槽设计，门体带内锁。</w:t>
      </w:r>
    </w:p>
    <w:p>
      <w:pPr>
        <w:pStyle w:val="8"/>
        <w:numPr>
          <w:ilvl w:val="0"/>
          <w:numId w:val="2"/>
        </w:numPr>
        <w:ind w:left="0" w:firstLine="0" w:firstLineChars="0"/>
        <w:rPr>
          <w:sz w:val="28"/>
          <w:szCs w:val="32"/>
        </w:rPr>
      </w:pPr>
      <w:r>
        <w:rPr>
          <w:rFonts w:hint="eastAsia"/>
          <w:sz w:val="28"/>
          <w:szCs w:val="32"/>
        </w:rPr>
        <w:t>★监控：提供1套具备温度实时监控系统，可同时监控≥8台冰箱，能够在手机A</w:t>
      </w:r>
      <w:r>
        <w:rPr>
          <w:sz w:val="28"/>
          <w:szCs w:val="32"/>
        </w:rPr>
        <w:t>PP</w:t>
      </w:r>
      <w:r>
        <w:rPr>
          <w:rFonts w:hint="eastAsia"/>
          <w:sz w:val="28"/>
          <w:szCs w:val="32"/>
        </w:rPr>
        <w:t>、电脑上实时查看。并提供≥6年免费温度监控服务，含监控模块流量费用等所有相关服务费用。</w:t>
      </w:r>
    </w:p>
    <w:p>
      <w:pPr>
        <w:rPr>
          <w:rFonts w:hint="eastAsia"/>
          <w:sz w:val="28"/>
          <w:szCs w:val="32"/>
        </w:rPr>
      </w:pPr>
    </w:p>
    <w:p>
      <w:pPr>
        <w:jc w:val="center"/>
        <w:rPr>
          <w:b/>
          <w:bCs/>
          <w:sz w:val="28"/>
          <w:szCs w:val="32"/>
        </w:rPr>
      </w:pPr>
      <w:r>
        <w:rPr>
          <w:rFonts w:hint="eastAsia"/>
          <w:b/>
          <w:bCs/>
          <w:sz w:val="28"/>
          <w:szCs w:val="32"/>
        </w:rPr>
        <w:t>高效晶体管热合机</w:t>
      </w:r>
    </w:p>
    <w:p>
      <w:pPr>
        <w:pStyle w:val="8"/>
        <w:numPr>
          <w:ilvl w:val="0"/>
          <w:numId w:val="3"/>
        </w:numPr>
        <w:ind w:firstLineChars="0"/>
        <w:rPr>
          <w:sz w:val="28"/>
          <w:szCs w:val="32"/>
        </w:rPr>
      </w:pPr>
      <w:r>
        <w:rPr>
          <w:rFonts w:hint="eastAsia"/>
          <w:sz w:val="28"/>
          <w:szCs w:val="32"/>
        </w:rPr>
        <w:t>射频频率：≤40.68MHz</w:t>
      </w:r>
    </w:p>
    <w:p>
      <w:pPr>
        <w:pStyle w:val="8"/>
        <w:numPr>
          <w:ilvl w:val="0"/>
          <w:numId w:val="3"/>
        </w:numPr>
        <w:ind w:firstLineChars="0"/>
        <w:rPr>
          <w:sz w:val="28"/>
          <w:szCs w:val="32"/>
        </w:rPr>
      </w:pPr>
      <w:r>
        <w:rPr>
          <w:rFonts w:hint="eastAsia"/>
          <w:sz w:val="28"/>
          <w:szCs w:val="32"/>
        </w:rPr>
        <w:t>射频功率：≥30W</w:t>
      </w:r>
    </w:p>
    <w:p>
      <w:pPr>
        <w:pStyle w:val="8"/>
        <w:numPr>
          <w:ilvl w:val="0"/>
          <w:numId w:val="3"/>
        </w:numPr>
        <w:ind w:firstLineChars="0"/>
        <w:rPr>
          <w:sz w:val="28"/>
          <w:szCs w:val="32"/>
        </w:rPr>
      </w:pPr>
      <w:r>
        <w:rPr>
          <w:rFonts w:hint="eastAsia"/>
          <w:sz w:val="28"/>
          <w:szCs w:val="32"/>
        </w:rPr>
        <w:t>消耗功率：工作≤250W  待机≤5W</w:t>
      </w:r>
    </w:p>
    <w:p>
      <w:pPr>
        <w:pStyle w:val="8"/>
        <w:numPr>
          <w:ilvl w:val="0"/>
          <w:numId w:val="3"/>
        </w:numPr>
        <w:ind w:firstLineChars="0"/>
        <w:rPr>
          <w:sz w:val="28"/>
          <w:szCs w:val="32"/>
        </w:rPr>
      </w:pPr>
      <w:r>
        <w:rPr>
          <w:rFonts w:hint="eastAsia"/>
          <w:sz w:val="28"/>
          <w:szCs w:val="32"/>
        </w:rPr>
        <w:t>热合时间：0.5～3S</w:t>
      </w:r>
    </w:p>
    <w:p>
      <w:pPr>
        <w:pStyle w:val="8"/>
        <w:numPr>
          <w:ilvl w:val="0"/>
          <w:numId w:val="3"/>
        </w:numPr>
        <w:ind w:firstLineChars="0"/>
        <w:rPr>
          <w:sz w:val="28"/>
          <w:szCs w:val="32"/>
        </w:rPr>
      </w:pPr>
      <w:r>
        <w:rPr>
          <w:rFonts w:hint="eastAsia"/>
          <w:sz w:val="28"/>
          <w:szCs w:val="32"/>
        </w:rPr>
        <w:t>热合管路直径：2～6mm</w:t>
      </w:r>
    </w:p>
    <w:p>
      <w:pPr>
        <w:pStyle w:val="8"/>
        <w:numPr>
          <w:ilvl w:val="0"/>
          <w:numId w:val="3"/>
        </w:numPr>
        <w:ind w:firstLineChars="0"/>
        <w:rPr>
          <w:sz w:val="28"/>
          <w:szCs w:val="32"/>
        </w:rPr>
      </w:pPr>
      <w:r>
        <w:rPr>
          <w:rFonts w:hint="eastAsia"/>
          <w:sz w:val="28"/>
          <w:szCs w:val="32"/>
        </w:rPr>
        <w:t>对管路进行高频感应加热，使管路达到熔融状态，同时热合电极压紧熔融部分，按预设的程序，完成一次热合</w:t>
      </w:r>
    </w:p>
    <w:p>
      <w:pPr>
        <w:pStyle w:val="8"/>
        <w:numPr>
          <w:ilvl w:val="0"/>
          <w:numId w:val="3"/>
        </w:numPr>
        <w:ind w:firstLineChars="0"/>
        <w:rPr>
          <w:sz w:val="28"/>
          <w:szCs w:val="32"/>
        </w:rPr>
      </w:pPr>
      <w:r>
        <w:rPr>
          <w:rFonts w:hint="eastAsia"/>
          <w:sz w:val="28"/>
          <w:szCs w:val="32"/>
        </w:rPr>
        <w:t>根据不同厚度的管路自动调节热合功率，还可以根据特殊情况人工调节热合面宽度</w:t>
      </w:r>
    </w:p>
    <w:p>
      <w:pPr>
        <w:pStyle w:val="8"/>
        <w:numPr>
          <w:ilvl w:val="0"/>
          <w:numId w:val="3"/>
        </w:numPr>
        <w:ind w:firstLineChars="0"/>
        <w:rPr>
          <w:sz w:val="28"/>
          <w:szCs w:val="32"/>
        </w:rPr>
      </w:pPr>
      <w:r>
        <w:rPr>
          <w:rFonts w:hint="eastAsia"/>
          <w:sz w:val="28"/>
          <w:szCs w:val="32"/>
        </w:rPr>
        <w:t>陶瓷包裹隔热型热合电极，避免溶血现象发生；</w:t>
      </w:r>
    </w:p>
    <w:p>
      <w:pPr>
        <w:pStyle w:val="8"/>
        <w:numPr>
          <w:ilvl w:val="0"/>
          <w:numId w:val="3"/>
        </w:numPr>
        <w:ind w:firstLineChars="0"/>
        <w:rPr>
          <w:sz w:val="28"/>
          <w:szCs w:val="32"/>
        </w:rPr>
      </w:pPr>
      <w:r>
        <w:rPr>
          <w:rFonts w:hint="eastAsia"/>
          <w:sz w:val="28"/>
          <w:szCs w:val="32"/>
        </w:rPr>
        <w:t>晶体管控制及功率输出，辐射微弱，有安全、可靠、寿命长优点；</w:t>
      </w:r>
    </w:p>
    <w:p>
      <w:pPr>
        <w:pStyle w:val="8"/>
        <w:numPr>
          <w:ilvl w:val="0"/>
          <w:numId w:val="3"/>
        </w:numPr>
        <w:ind w:firstLineChars="0"/>
        <w:rPr>
          <w:sz w:val="28"/>
          <w:szCs w:val="32"/>
        </w:rPr>
      </w:pPr>
      <w:r>
        <w:rPr>
          <w:rFonts w:hint="eastAsia"/>
          <w:sz w:val="28"/>
          <w:szCs w:val="32"/>
        </w:rPr>
        <w:t>透明可伸缩防溅保护片，避免热合时血液溅入操作者眼中，保护操作人员安全；</w:t>
      </w:r>
    </w:p>
    <w:p>
      <w:pPr>
        <w:pStyle w:val="8"/>
        <w:numPr>
          <w:ilvl w:val="0"/>
          <w:numId w:val="3"/>
        </w:numPr>
        <w:ind w:firstLineChars="0"/>
        <w:rPr>
          <w:sz w:val="28"/>
          <w:szCs w:val="32"/>
        </w:rPr>
      </w:pPr>
      <w:r>
        <w:rPr>
          <w:rFonts w:hint="eastAsia"/>
          <w:sz w:val="28"/>
          <w:szCs w:val="32"/>
        </w:rPr>
        <w:t>热合头保护罩可以拆卸和清洗，便于清洁热合头；</w:t>
      </w:r>
    </w:p>
    <w:p>
      <w:pPr>
        <w:pStyle w:val="8"/>
        <w:numPr>
          <w:ilvl w:val="0"/>
          <w:numId w:val="3"/>
        </w:numPr>
        <w:ind w:firstLineChars="0"/>
        <w:rPr>
          <w:sz w:val="28"/>
          <w:szCs w:val="32"/>
        </w:rPr>
      </w:pPr>
      <w:r>
        <w:rPr>
          <w:rFonts w:hint="eastAsia"/>
          <w:sz w:val="28"/>
          <w:szCs w:val="32"/>
        </w:rPr>
        <w:t>采用复合滤波屏蔽防辐射设计，保证献血及操作人员安全，保证周围仪器不受干扰；</w:t>
      </w:r>
    </w:p>
    <w:p>
      <w:pPr>
        <w:pStyle w:val="8"/>
        <w:numPr>
          <w:ilvl w:val="0"/>
          <w:numId w:val="3"/>
        </w:numPr>
        <w:ind w:firstLineChars="0"/>
        <w:rPr>
          <w:sz w:val="28"/>
          <w:szCs w:val="32"/>
        </w:rPr>
      </w:pPr>
      <w:r>
        <w:rPr>
          <w:rFonts w:hint="eastAsia"/>
          <w:sz w:val="28"/>
          <w:szCs w:val="32"/>
        </w:rPr>
        <w:t>整机材料环保安全，散热系统优良，保证机器可连续正常工作8小时以上；</w:t>
      </w:r>
    </w:p>
    <w:p>
      <w:pPr>
        <w:pStyle w:val="8"/>
        <w:numPr>
          <w:ilvl w:val="0"/>
          <w:numId w:val="3"/>
        </w:numPr>
        <w:ind w:firstLineChars="0"/>
        <w:rPr>
          <w:sz w:val="28"/>
          <w:szCs w:val="32"/>
        </w:rPr>
      </w:pPr>
      <w:r>
        <w:rPr>
          <w:rFonts w:hint="eastAsia"/>
          <w:sz w:val="28"/>
          <w:szCs w:val="32"/>
        </w:rPr>
        <w:t>工作状态指示灯以及异常情况指示灯警告</w:t>
      </w:r>
    </w:p>
    <w:p>
      <w:pPr>
        <w:spacing w:line="360" w:lineRule="auto"/>
        <w:rPr>
          <w:rFonts w:ascii="宋体" w:hAnsi="宋体"/>
          <w:sz w:val="36"/>
          <w:szCs w:val="32"/>
        </w:rPr>
      </w:pPr>
    </w:p>
    <w:p>
      <w:pPr>
        <w:spacing w:line="360" w:lineRule="auto"/>
        <w:rPr>
          <w:rFonts w:ascii="宋体" w:hAnsi="宋体"/>
          <w:sz w:val="36"/>
          <w:szCs w:val="32"/>
        </w:rPr>
      </w:pPr>
    </w:p>
    <w:p>
      <w:pPr>
        <w:jc w:val="center"/>
        <w:rPr>
          <w:b/>
          <w:bCs/>
          <w:sz w:val="28"/>
          <w:szCs w:val="32"/>
        </w:rPr>
      </w:pPr>
      <w:r>
        <w:rPr>
          <w:rFonts w:hint="eastAsia"/>
          <w:b/>
          <w:bCs/>
          <w:sz w:val="28"/>
          <w:szCs w:val="32"/>
        </w:rPr>
        <w:t>摆动采血仪</w:t>
      </w:r>
    </w:p>
    <w:p>
      <w:pPr>
        <w:pStyle w:val="8"/>
        <w:numPr>
          <w:ilvl w:val="0"/>
          <w:numId w:val="4"/>
        </w:numPr>
        <w:spacing w:line="360" w:lineRule="auto"/>
        <w:ind w:firstLineChars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采血的过程中使血液保存液与采集到的血液不断混合摇匀，防止血液的凝固</w:t>
      </w:r>
    </w:p>
    <w:p>
      <w:pPr>
        <w:pStyle w:val="8"/>
        <w:numPr>
          <w:ilvl w:val="0"/>
          <w:numId w:val="4"/>
        </w:numPr>
        <w:spacing w:line="360" w:lineRule="auto"/>
        <w:ind w:firstLineChars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可配置献血容量：最大容量950毫升；</w:t>
      </w:r>
    </w:p>
    <w:p>
      <w:pPr>
        <w:pStyle w:val="8"/>
        <w:numPr>
          <w:ilvl w:val="0"/>
          <w:numId w:val="4"/>
        </w:numPr>
        <w:spacing w:line="360" w:lineRule="auto"/>
        <w:ind w:firstLineChars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称重范围：10-999ml  </w:t>
      </w:r>
    </w:p>
    <w:p>
      <w:pPr>
        <w:pStyle w:val="8"/>
        <w:numPr>
          <w:ilvl w:val="0"/>
          <w:numId w:val="4"/>
        </w:numPr>
        <w:spacing w:line="360" w:lineRule="auto"/>
        <w:ind w:firstLineChars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可限定采血时间：1-99分钟，超过这一段时间的采血将被立即终止</w:t>
      </w:r>
    </w:p>
    <w:p>
      <w:pPr>
        <w:pStyle w:val="8"/>
        <w:numPr>
          <w:ilvl w:val="0"/>
          <w:numId w:val="4"/>
        </w:numPr>
        <w:spacing w:line="360" w:lineRule="auto"/>
        <w:ind w:firstLineChars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可在0-999毫升/分钟之间设定最小许可全血流速</w:t>
      </w:r>
    </w:p>
    <w:p>
      <w:pPr>
        <w:pStyle w:val="8"/>
        <w:numPr>
          <w:ilvl w:val="0"/>
          <w:numId w:val="4"/>
        </w:numPr>
        <w:spacing w:line="360" w:lineRule="auto"/>
        <w:ind w:firstLineChars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自动管路夹，当达到预设的容量或最大时间时，自动夹住管路，并报警</w:t>
      </w:r>
    </w:p>
    <w:p>
      <w:pPr>
        <w:pStyle w:val="8"/>
        <w:numPr>
          <w:ilvl w:val="0"/>
          <w:numId w:val="4"/>
        </w:numPr>
        <w:spacing w:line="360" w:lineRule="auto"/>
        <w:ind w:firstLineChars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自动声光报警，当达到献血容量或流速过低时，机器发出声光报警</w:t>
      </w:r>
    </w:p>
    <w:p>
      <w:pPr>
        <w:pStyle w:val="8"/>
        <w:numPr>
          <w:ilvl w:val="0"/>
          <w:numId w:val="4"/>
        </w:numPr>
        <w:spacing w:line="360" w:lineRule="auto"/>
        <w:ind w:firstLineChars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有条码扫描器接口，可读取文字和数字编码</w:t>
      </w:r>
    </w:p>
    <w:p>
      <w:pPr>
        <w:pStyle w:val="8"/>
        <w:numPr>
          <w:ilvl w:val="0"/>
          <w:numId w:val="4"/>
        </w:numPr>
        <w:spacing w:line="360" w:lineRule="auto"/>
        <w:ind w:firstLineChars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带有存储卡，可存储2048个献血者数据，具有采血数据查询功能</w:t>
      </w:r>
    </w:p>
    <w:p>
      <w:pPr>
        <w:pStyle w:val="8"/>
        <w:numPr>
          <w:ilvl w:val="0"/>
          <w:numId w:val="4"/>
        </w:numPr>
        <w:spacing w:line="360" w:lineRule="auto"/>
        <w:ind w:firstLineChars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配可充电源电池，一次完全充电后，可连续工作6-8小时</w:t>
      </w:r>
    </w:p>
    <w:p>
      <w:pPr>
        <w:pStyle w:val="8"/>
        <w:numPr>
          <w:ilvl w:val="0"/>
          <w:numId w:val="4"/>
        </w:numPr>
        <w:spacing w:line="360" w:lineRule="auto"/>
        <w:ind w:firstLineChars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自动防冲击功能，防止在采血过程中对天平的冲击</w:t>
      </w:r>
    </w:p>
    <w:p>
      <w:pPr>
        <w:pStyle w:val="8"/>
        <w:numPr>
          <w:ilvl w:val="0"/>
          <w:numId w:val="4"/>
        </w:numPr>
        <w:spacing w:line="360" w:lineRule="auto"/>
        <w:ind w:firstLineChars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选配通讯软件，采血数据可随时传送到计算机</w:t>
      </w:r>
    </w:p>
    <w:p>
      <w:pPr>
        <w:pStyle w:val="8"/>
        <w:numPr>
          <w:ilvl w:val="0"/>
          <w:numId w:val="4"/>
        </w:numPr>
        <w:spacing w:line="360" w:lineRule="auto"/>
        <w:ind w:firstLineChars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托盘无需借助于工具就可以拆装，易于清洁</w:t>
      </w:r>
    </w:p>
    <w:p>
      <w:pPr>
        <w:pStyle w:val="8"/>
        <w:numPr>
          <w:ilvl w:val="0"/>
          <w:numId w:val="4"/>
        </w:numPr>
        <w:spacing w:line="360" w:lineRule="auto"/>
        <w:ind w:firstLineChars="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摆动角度：三维空间运动，摇摆角度±12º；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15.报警：声光报警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16.免费提供三联ACD-B+MAP筒末血袋 50个。</w:t>
      </w:r>
    </w:p>
    <w:p>
      <w:pPr>
        <w:spacing w:line="360" w:lineRule="auto"/>
        <w:rPr>
          <w:rFonts w:ascii="宋体" w:hAnsi="宋体"/>
          <w:sz w:val="36"/>
          <w:szCs w:val="32"/>
        </w:rPr>
      </w:pP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商务要求：</w:t>
      </w:r>
    </w:p>
    <w:p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>1、质保期：2年</w:t>
      </w:r>
    </w:p>
    <w:p>
      <w:pPr>
        <w:rPr>
          <w:sz w:val="28"/>
          <w:szCs w:val="32"/>
        </w:rPr>
      </w:pPr>
      <w:r>
        <w:rPr>
          <w:rFonts w:hint="eastAsia"/>
          <w:sz w:val="28"/>
          <w:szCs w:val="32"/>
        </w:rPr>
        <w:t>2、付款方式：验收合格后先付90%，1年后无质量问题再付10%。</w:t>
      </w:r>
    </w:p>
    <w:p>
      <w:pPr>
        <w:spacing w:line="360" w:lineRule="auto"/>
        <w:rPr>
          <w:rFonts w:ascii="宋体" w:hAnsi="宋体"/>
          <w:sz w:val="36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522401512">
    <w:nsid w:val="1F2336E8"/>
    <w:multiLevelType w:val="multilevel"/>
    <w:tmpl w:val="1F2336E8"/>
    <w:lvl w:ilvl="0" w:tentative="1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3754523">
    <w:nsid w:val="1051299B"/>
    <w:multiLevelType w:val="multilevel"/>
    <w:tmpl w:val="1051299B"/>
    <w:lvl w:ilvl="0" w:tentative="1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57095041">
    <w:nsid w:val="2D205A81"/>
    <w:multiLevelType w:val="multilevel"/>
    <w:tmpl w:val="2D205A81"/>
    <w:lvl w:ilvl="0" w:tentative="1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40301168">
    <w:nsid w:val="61C50270"/>
    <w:multiLevelType w:val="multilevel"/>
    <w:tmpl w:val="61C50270"/>
    <w:lvl w:ilvl="0" w:tentative="1">
      <w:start w:val="1"/>
      <w:numFmt w:val="decimal"/>
      <w:lvlText w:val="%1、"/>
      <w:lvlJc w:val="left"/>
      <w:pPr>
        <w:ind w:left="840" w:hanging="84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640301168"/>
  </w:num>
  <w:num w:numId="2">
    <w:abstractNumId w:val="757095041"/>
  </w:num>
  <w:num w:numId="3">
    <w:abstractNumId w:val="522401512"/>
  </w:num>
  <w:num w:numId="4">
    <w:abstractNumId w:val="2737545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annotation subject"/>
    <w:lsdException w:qFormat="1" w:uiPriority="99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批注框文本 字符"/>
    <w:basedOn w:val="6"/>
    <w:link w:val="2"/>
    <w:semiHidden/>
    <w:qFormat/>
    <w:uiPriority w:val="99"/>
    <w:rPr>
      <w:sz w:val="18"/>
      <w:szCs w:val="18"/>
    </w:rPr>
  </w:style>
  <w:style w:type="character" w:customStyle="1" w:styleId="10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11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Relationship Id="rId6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7</Pages>
  <Words>341</Words>
  <Characters>1950</Characters>
  <Lines>16</Lines>
  <Paragraphs>4</Paragraphs>
  <TotalTime>0</TotalTime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2021-02-22T07:29:00Z</dcterms:created>
  <dc:creator>User</dc:creator>
  <cp:lastModifiedBy>Administrator</cp:lastModifiedBy>
  <cp:lastPrinted>2021-04-25T03:11:00Z</cp:lastPrinted>
  <dcterms:modified xsi:type="dcterms:W3CDTF">2021-05-14T02:28:15Z</dcterms:modified>
  <dc:title>输血科设备 一批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  <property fmtid="{D5CDD505-2E9C-101B-9397-08002B2CF9AE}" pid="3" name="ICV">
    <vt:lpwstr>5762F2CE7ECD49339ED51603EA7EB2BB</vt:lpwstr>
  </property>
</Properties>
</file>