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tabs>
          <w:tab w:val="center" w:pos="4153"/>
        </w:tabs>
        <w:ind w:firstLine="1320" w:firstLineChars="300"/>
        <w:rPr>
          <w:sz w:val="44"/>
          <w:szCs w:val="44"/>
        </w:rPr>
      </w:pPr>
      <w:r>
        <w:rPr>
          <w:rFonts w:hint="eastAsia"/>
          <w:sz w:val="44"/>
          <w:szCs w:val="44"/>
          <w:lang w:val="en-US" w:eastAsia="zh-CN"/>
        </w:rPr>
        <w:t xml:space="preserve">  </w:t>
      </w:r>
      <w:bookmarkStart w:id="0" w:name="_GoBack"/>
      <w:bookmarkEnd w:id="0"/>
      <w:r>
        <w:rPr>
          <w:rFonts w:hint="eastAsia"/>
          <w:sz w:val="44"/>
          <w:szCs w:val="44"/>
        </w:rPr>
        <w:t>病理科废液处置招标要求</w:t>
      </w:r>
      <w:r>
        <w:rPr>
          <w:sz w:val="44"/>
          <w:szCs w:val="44"/>
        </w:rPr>
        <w:tab/>
      </w:r>
    </w:p>
    <w:p>
      <w:pPr>
        <w:tabs>
          <w:tab w:val="center" w:pos="4153"/>
        </w:tabs>
        <w:rPr>
          <w:rFonts w:hint="default" w:eastAsia="宋体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本项目采用最低价方式采购</w:t>
      </w:r>
    </w:p>
    <w:p>
      <w:pPr>
        <w:rPr>
          <w:rFonts w:hint="eastAsia" w:eastAsia="宋体"/>
          <w:sz w:val="32"/>
          <w:szCs w:val="32"/>
          <w:lang w:eastAsia="zh-CN"/>
        </w:rPr>
      </w:pPr>
      <w:r>
        <w:rPr>
          <w:rFonts w:hint="eastAsia"/>
          <w:sz w:val="32"/>
          <w:szCs w:val="32"/>
        </w:rPr>
        <w:t>一、</w:t>
      </w:r>
      <w:r>
        <w:rPr>
          <w:rFonts w:hint="eastAsia"/>
          <w:b/>
          <w:sz w:val="32"/>
          <w:szCs w:val="32"/>
        </w:rPr>
        <w:t>资质</w:t>
      </w:r>
      <w:r>
        <w:rPr>
          <w:rFonts w:hint="eastAsia"/>
          <w:sz w:val="32"/>
          <w:szCs w:val="32"/>
        </w:rPr>
        <w:t>：</w:t>
      </w:r>
      <w:r>
        <w:rPr>
          <w:rFonts w:hint="eastAsia"/>
          <w:sz w:val="32"/>
          <w:szCs w:val="32"/>
          <w:lang w:eastAsia="zh-CN"/>
        </w:rPr>
        <w:t>营业执照有环保相关（危险废物收集、储存、处置内容）、危险废物处理许可证</w:t>
      </w:r>
    </w:p>
    <w:p>
      <w:pPr>
        <w:rPr>
          <w:rFonts w:hint="eastAsia" w:eastAsia="宋体"/>
          <w:sz w:val="32"/>
          <w:szCs w:val="32"/>
          <w:lang w:eastAsia="zh-CN"/>
        </w:rPr>
      </w:pP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二、</w:t>
      </w:r>
      <w:r>
        <w:rPr>
          <w:rFonts w:hint="eastAsia"/>
          <w:b/>
          <w:sz w:val="32"/>
          <w:szCs w:val="32"/>
        </w:rPr>
        <w:t>技术要求</w:t>
      </w:r>
      <w:r>
        <w:rPr>
          <w:rFonts w:hint="eastAsia"/>
          <w:sz w:val="32"/>
          <w:szCs w:val="32"/>
        </w:rPr>
        <w:t>：</w:t>
      </w:r>
    </w:p>
    <w:p>
      <w:pPr>
        <w:pStyle w:val="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收集处理废液以甲方要求设置收集时间（半月一次），具体可根据实际情况双方议定。</w:t>
      </w:r>
    </w:p>
    <w:p>
      <w:pPr>
        <w:pStyle w:val="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预防危害物质泄漏逸散，维护人员身体健康，确保废液处理做到无害化，降低危害事故单发生。</w:t>
      </w:r>
    </w:p>
    <w:p>
      <w:pPr>
        <w:pStyle w:val="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做到统一收集，加盖密闭。回收桶身粘贴</w:t>
      </w:r>
      <w:r>
        <w:rPr>
          <w:rFonts w:hint="eastAsia"/>
          <w:sz w:val="28"/>
          <w:szCs w:val="28"/>
          <w:lang w:eastAsia="zh-CN"/>
        </w:rPr>
        <w:t>中文标签、标签内容包括</w:t>
      </w:r>
      <w:r>
        <w:rPr>
          <w:rFonts w:hint="eastAsia"/>
          <w:sz w:val="28"/>
          <w:szCs w:val="28"/>
          <w:lang w:val="en-US" w:eastAsia="zh-CN"/>
        </w:rPr>
        <w:t>:</w:t>
      </w:r>
      <w:r>
        <w:rPr>
          <w:rFonts w:hint="eastAsia"/>
          <w:sz w:val="28"/>
          <w:szCs w:val="28"/>
        </w:rPr>
        <w:t>医疗废物</w:t>
      </w:r>
      <w:r>
        <w:rPr>
          <w:rFonts w:hint="eastAsia"/>
          <w:sz w:val="28"/>
          <w:szCs w:val="28"/>
          <w:lang w:eastAsia="zh-CN"/>
        </w:rPr>
        <w:t>产生单位、日期、类别、及需要说明的特别情况。</w:t>
      </w:r>
      <w:r>
        <w:rPr>
          <w:rFonts w:hint="eastAsia"/>
          <w:sz w:val="28"/>
          <w:szCs w:val="28"/>
          <w:lang w:val="en-US" w:eastAsia="zh-CN"/>
        </w:rPr>
        <w:t xml:space="preserve"> </w:t>
      </w:r>
    </w:p>
    <w:p>
      <w:pPr>
        <w:pStyle w:val="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建立化学废弃处置登记本，与病理科做好交接工作。做到病理科、总务科、承包方，三方签字。</w:t>
      </w:r>
    </w:p>
    <w:p>
      <w:pPr>
        <w:pStyle w:val="3"/>
        <w:numPr>
          <w:ilvl w:val="0"/>
          <w:numId w:val="1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  <w:lang w:eastAsia="zh-CN"/>
        </w:rPr>
        <w:t>乙方需承诺没有违反环保部门相关</w:t>
      </w:r>
      <w:r>
        <w:rPr>
          <w:rFonts w:hint="eastAsia"/>
          <w:sz w:val="28"/>
          <w:szCs w:val="28"/>
        </w:rPr>
        <w:t>收集处理废液</w:t>
      </w:r>
      <w:r>
        <w:rPr>
          <w:rFonts w:hint="eastAsia"/>
          <w:sz w:val="28"/>
          <w:szCs w:val="28"/>
          <w:lang w:eastAsia="zh-CN"/>
        </w:rPr>
        <w:t>的法律、法规。</w:t>
      </w:r>
    </w:p>
    <w:p>
      <w:pPr>
        <w:rPr>
          <w:sz w:val="32"/>
          <w:szCs w:val="32"/>
        </w:rPr>
      </w:pPr>
      <w:r>
        <w:rPr>
          <w:rFonts w:hint="eastAsia"/>
          <w:sz w:val="32"/>
          <w:szCs w:val="32"/>
        </w:rPr>
        <w:t>三、</w:t>
      </w:r>
      <w:r>
        <w:rPr>
          <w:rFonts w:hint="eastAsia"/>
          <w:b/>
          <w:sz w:val="32"/>
          <w:szCs w:val="32"/>
        </w:rPr>
        <w:t>商务要求</w:t>
      </w:r>
      <w:r>
        <w:rPr>
          <w:rFonts w:hint="eastAsia"/>
          <w:sz w:val="32"/>
          <w:szCs w:val="32"/>
        </w:rPr>
        <w:t>：合同一年，服务一年到期经验收合格后10日内支付全款。</w:t>
      </w:r>
    </w:p>
    <w:p>
      <w:pPr>
        <w:rPr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72182872">
    <w:nsid w:val="6F973E58"/>
    <w:multiLevelType w:val="multilevel"/>
    <w:tmpl w:val="6F973E58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7218287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annotation subject"/>
    <w:lsdException w:uiPriority="99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uiPriority w:val="1"/>
  </w:style>
  <w:style w:type="paragraph" w:customStyle="1" w:styleId="3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36</Words>
  <Characters>208</Characters>
  <Lines>1</Lines>
  <Paragraphs>1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2020-09-28T07:46:00Z</dcterms:created>
  <dc:creator>微软用户</dc:creator>
  <cp:lastModifiedBy>Administrator</cp:lastModifiedBy>
  <cp:lastPrinted>2020-12-07T09:48:00Z</cp:lastPrinted>
  <dcterms:modified xsi:type="dcterms:W3CDTF">2020-12-10T06:11:10Z</dcterms:modified>
  <dc:title>  病理科废液处置招标要求	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