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人民医院视频监控系统升级改造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b/>
          <w:bCs/>
          <w:color w:val="343434"/>
          <w:shd w:val="clear" w:color="auto" w:fill="FFFFFF"/>
        </w:rPr>
        <w:t>人民医院视频监控系统升级改造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2020-11-23T07:19:19Z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