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我院采购的一次性使用植入式给药装置留置针需满足以下要求：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2FD52419"/>
    <w:rsid w:val="3334117F"/>
    <w:rsid w:val="3EFE4153"/>
    <w:rsid w:val="42E51C65"/>
    <w:rsid w:val="560A56F9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紫馨灵金</cp:lastModifiedBy>
  <cp:lastPrinted>2020-08-28T01:08:40Z</cp:lastPrinted>
  <dcterms:modified xsi:type="dcterms:W3CDTF">2020-08-28T01:08:46Z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