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</w:pPr>
      <w:bookmarkStart w:id="0" w:name="_GoBack"/>
      <w:bookmarkEnd w:id="0"/>
      <w:r>
        <w:t>便携式彩色多普勒超声诊断系统</w:t>
      </w:r>
    </w:p>
    <w:p>
      <w:r>
        <w:rPr>
          <w:rFonts w:hint="eastAsia"/>
        </w:rPr>
        <w:t>一、</w:t>
      </w:r>
      <w:r>
        <w:t>用途说明：腹部、妇产科、疼痛科、心脏、小器官、泌尿、血管、儿科、急诊、麻醉、介入、神经、肌骨、颅脑、术中及其它</w:t>
      </w:r>
    </w:p>
    <w:p>
      <w:r>
        <w:rPr>
          <w:rFonts w:hint="eastAsia"/>
        </w:rPr>
        <w:t>二、</w:t>
      </w:r>
      <w:r>
        <w:t>主要技术规格及系统概述：</w:t>
      </w:r>
    </w:p>
    <w:p>
      <w:r>
        <w:t>1</w:t>
      </w:r>
      <w:r>
        <w:rPr>
          <w:rFonts w:hint="eastAsia"/>
        </w:rPr>
        <w:t>、</w:t>
      </w:r>
      <w:r>
        <w:t>主机系统性能</w:t>
      </w:r>
    </w:p>
    <w:p>
      <w:r>
        <w:t>1.1</w:t>
      </w:r>
      <w:r>
        <w:tab/>
      </w:r>
      <w:r>
        <w:t>全数字化便携式彩色多普勒超声诊断系统主机</w:t>
      </w:r>
    </w:p>
    <w:p>
      <w:r>
        <w:t>1.2</w:t>
      </w:r>
      <w:r>
        <w:tab/>
      </w:r>
      <w:r>
        <w:t>≥15.3”超薄宽屏高分辨率逐行扫描彩色液晶显示器</w:t>
      </w:r>
    </w:p>
    <w:p>
      <w:pPr>
        <w:rPr>
          <w:rFonts w:hint="eastAsia"/>
        </w:rPr>
      </w:pPr>
      <w:r>
        <w:t>1.3</w:t>
      </w:r>
      <w:r>
        <w:tab/>
      </w:r>
      <w:r>
        <w:t>主机重量≤9 .0kg</w:t>
      </w:r>
    </w:p>
    <w:p>
      <w:r>
        <w:t>*1.4</w:t>
      </w:r>
      <w:r>
        <w:tab/>
      </w:r>
      <w:r>
        <w:t>主机内置探头接口≥2个，大小一致，全激活，互通互用</w:t>
      </w:r>
    </w:p>
    <w:p>
      <w:r>
        <w:t>1.5</w:t>
      </w:r>
      <w:r>
        <w:tab/>
      </w:r>
      <w:r>
        <w:t>数字波束形成器</w:t>
      </w:r>
    </w:p>
    <w:p>
      <w:r>
        <w:t>1.6</w:t>
      </w:r>
      <w:r>
        <w:tab/>
      </w:r>
      <w:r>
        <w:t>多倍信号并行处理技术</w:t>
      </w:r>
    </w:p>
    <w:p>
      <w:r>
        <w:t>1.7</w:t>
      </w:r>
      <w:r>
        <w:tab/>
      </w:r>
      <w:r>
        <w:t>数字化全程动态聚焦</w:t>
      </w:r>
    </w:p>
    <w:p>
      <w:r>
        <w:t>1.8</w:t>
      </w:r>
      <w:r>
        <w:tab/>
      </w:r>
      <w:r>
        <w:t>数字化可变孔径及动态变迹技术，A/D ≥12 bit</w:t>
      </w:r>
    </w:p>
    <w:p>
      <w:r>
        <w:t>1.9</w:t>
      </w:r>
      <w:r>
        <w:tab/>
      </w:r>
      <w:r>
        <w:t>接收方式：发射、接收通道≥1024</w:t>
      </w:r>
    </w:p>
    <w:p>
      <w:r>
        <w:t>1.1</w:t>
      </w:r>
      <w:r>
        <w:tab/>
      </w:r>
      <w:r>
        <w:t>二维灰阶成像单元</w:t>
      </w:r>
    </w:p>
    <w:p>
      <w:r>
        <w:t>1.11</w:t>
      </w:r>
      <w:r>
        <w:tab/>
      </w:r>
      <w:r>
        <w:t>谐波成像单元，支持组织谐波成像、脉冲反相谐波成像</w:t>
      </w:r>
    </w:p>
    <w:p>
      <w:r>
        <w:t>1.12</w:t>
      </w:r>
      <w:r>
        <w:tab/>
      </w:r>
      <w:r>
        <w:t>M型成像单元</w:t>
      </w:r>
    </w:p>
    <w:p>
      <w:r>
        <w:t>1.13</w:t>
      </w:r>
      <w:r>
        <w:tab/>
      </w:r>
      <w:r>
        <w:t>彩色多普勒成像单元</w:t>
      </w:r>
    </w:p>
    <w:p>
      <w:r>
        <w:t>1.14</w:t>
      </w:r>
      <w:r>
        <w:tab/>
      </w:r>
      <w:r>
        <w:t>频谱多普勒成像单元</w:t>
      </w:r>
    </w:p>
    <w:p>
      <w:r>
        <w:rPr>
          <w:rFonts w:hint="eastAsia"/>
        </w:rPr>
        <w:t>*</w:t>
      </w:r>
      <w:r>
        <w:t>1.15</w:t>
      </w:r>
      <w:r>
        <w:tab/>
      </w:r>
      <w:r>
        <w:rPr>
          <w:rFonts w:hint="eastAsia"/>
        </w:rPr>
        <w:t>具备</w:t>
      </w:r>
      <w:r>
        <w:t>空间复合成像</w:t>
      </w:r>
    </w:p>
    <w:p>
      <w:r>
        <w:t>1.16</w:t>
      </w:r>
      <w:r>
        <w:tab/>
      </w:r>
      <w:r>
        <w:t>具有组织特异性成像，能够独立选择实质、普通、脂肪、液性成像模式</w:t>
      </w:r>
    </w:p>
    <w:p>
      <w:r>
        <w:t>1.17</w:t>
      </w:r>
      <w:r>
        <w:tab/>
      </w:r>
      <w:r>
        <w:t>二维角度独立偏转成像，6级可调</w:t>
      </w:r>
    </w:p>
    <w:p>
      <w:r>
        <w:t xml:space="preserve">1.18斑点噪音抑制，多级可调 </w:t>
      </w:r>
    </w:p>
    <w:p>
      <w:r>
        <w:t>1.2</w:t>
      </w:r>
      <w:r>
        <w:tab/>
      </w:r>
      <w:r>
        <w:t>一键自动优化</w:t>
      </w:r>
    </w:p>
    <w:p>
      <w:r>
        <w:t>1.21</w:t>
      </w:r>
      <w:r>
        <w:tab/>
      </w:r>
      <w:r>
        <w:t>扩展成像，支持线阵、凸阵，支持二维、彩色多普勒模式</w:t>
      </w:r>
    </w:p>
    <w:p>
      <w:r>
        <w:t>1.22</w:t>
      </w:r>
      <w:r>
        <w:tab/>
      </w:r>
      <w:r>
        <w:t>图像放大功能，支持前端放大、后端放大</w:t>
      </w:r>
    </w:p>
    <w:p>
      <w:r>
        <w:t>1.23</w:t>
      </w:r>
      <w:r>
        <w:tab/>
      </w:r>
      <w:r>
        <w:t>支持一键全屏放大</w:t>
      </w:r>
    </w:p>
    <w:p>
      <w:r>
        <w:t>1.24</w:t>
      </w:r>
      <w:r>
        <w:tab/>
      </w:r>
      <w:r>
        <w:t>多语言操作界面：支持中文键盘输入</w:t>
      </w:r>
    </w:p>
    <w:p>
      <w:r>
        <w:t>*1.25</w:t>
      </w:r>
      <w:r>
        <w:tab/>
      </w:r>
      <w:r>
        <w:t>针对不同的检查脏器，预置最佳图像检查条件</w:t>
      </w:r>
    </w:p>
    <w:p>
      <w:r>
        <w:t>2</w:t>
      </w:r>
      <w:r>
        <w:rPr>
          <w:rFonts w:hint="eastAsia"/>
        </w:rPr>
        <w:t>、</w:t>
      </w:r>
      <w:r>
        <w:t>探头规格</w:t>
      </w:r>
    </w:p>
    <w:p>
      <w:r>
        <w:t>2.1</w:t>
      </w:r>
      <w:r>
        <w:tab/>
      </w:r>
      <w:r>
        <w:t>超宽频变频探头：基波≥4种，谐波≥4种，彩色多普勒≥3种，PW≥3种，可视可调</w:t>
      </w:r>
    </w:p>
    <w:p>
      <w:r>
        <w:t>2.2</w:t>
      </w:r>
      <w:r>
        <w:tab/>
      </w:r>
      <w:r>
        <w:t>探头配置：支持凸阵、线阵</w:t>
      </w:r>
    </w:p>
    <w:p>
      <w:r>
        <w:t>2.3</w:t>
      </w:r>
      <w:r>
        <w:tab/>
      </w:r>
      <w:r>
        <w:t>腹部凸阵探头，探头频率：2.0-6.0MHz</w:t>
      </w:r>
      <w:r>
        <w:rPr>
          <w:rFonts w:hint="eastAsia"/>
        </w:rPr>
        <w:t>（频宽越大，适用范围越大）</w:t>
      </w:r>
    </w:p>
    <w:p>
      <w:r>
        <w:t>2.4</w:t>
      </w:r>
      <w:r>
        <w:tab/>
      </w:r>
      <w:r>
        <w:t>浅表线阵探头，探头频率：5.0-10.0MHz</w:t>
      </w:r>
      <w:r>
        <w:rPr>
          <w:rFonts w:hint="eastAsia"/>
        </w:rPr>
        <w:t>（频宽越大，适用范围越大）</w:t>
      </w:r>
    </w:p>
    <w:p>
      <w:r>
        <w:t>3</w:t>
      </w:r>
      <w:r>
        <w:rPr>
          <w:rFonts w:hint="eastAsia"/>
        </w:rPr>
        <w:t>、</w:t>
      </w:r>
      <w:r>
        <w:t>二维灰阶参数</w:t>
      </w:r>
    </w:p>
    <w:p>
      <w:r>
        <w:t>3.1</w:t>
      </w:r>
      <w:r>
        <w:tab/>
      </w:r>
      <w:r>
        <w:t>最高扫描线密度 ≥512超声线</w:t>
      </w:r>
    </w:p>
    <w:p>
      <w:r>
        <w:t>3.2</w:t>
      </w:r>
      <w:r>
        <w:tab/>
      </w:r>
      <w:r>
        <w:t>最大探测深度 ≥30cm</w:t>
      </w:r>
    </w:p>
    <w:p>
      <w:r>
        <w:t>3.3</w:t>
      </w:r>
      <w:r>
        <w:tab/>
      </w:r>
      <w:r>
        <w:t>发射声束聚焦：聚焦区域多级可调</w:t>
      </w:r>
    </w:p>
    <w:p>
      <w:r>
        <w:t>3.4</w:t>
      </w:r>
      <w:r>
        <w:tab/>
      </w:r>
      <w:r>
        <w:t>二维增益调节范围≥ 100dB</w:t>
      </w:r>
    </w:p>
    <w:p>
      <w:r>
        <w:t>3.5</w:t>
      </w:r>
      <w:r>
        <w:tab/>
      </w:r>
      <w:r>
        <w:t xml:space="preserve">动态范围 </w:t>
      </w:r>
      <w:r>
        <w:rPr>
          <w:rFonts w:hint="eastAsia"/>
        </w:rPr>
        <w:t>可达到</w:t>
      </w:r>
      <w:r>
        <w:t>260dB，可视可调</w:t>
      </w:r>
    </w:p>
    <w:p>
      <w:r>
        <w:t>3.6</w:t>
      </w:r>
      <w:r>
        <w:tab/>
      </w:r>
      <w:r>
        <w:t>物理滑动TGC分段调节≥ 8段，具有 TGC 曲线显示</w:t>
      </w:r>
    </w:p>
    <w:p>
      <w:r>
        <w:t>3.7</w:t>
      </w:r>
      <w:r>
        <w:tab/>
      </w:r>
      <w:r>
        <w:t>侧向增益补偿LCG≥ 8段，具有 LGC 曲线显示</w:t>
      </w:r>
    </w:p>
    <w:p>
      <w:r>
        <w:t>3.8</w:t>
      </w:r>
      <w:r>
        <w:tab/>
      </w:r>
      <w:r>
        <w:t>伪彩≥8种</w:t>
      </w:r>
    </w:p>
    <w:p>
      <w:r>
        <w:t>3.9</w:t>
      </w:r>
      <w:r>
        <w:tab/>
      </w:r>
      <w:r>
        <w:t>声功率1–100%，可视可调</w:t>
      </w:r>
    </w:p>
    <w:p>
      <w:r>
        <w:t>4</w:t>
      </w:r>
      <w:r>
        <w:rPr>
          <w:rFonts w:hint="eastAsia"/>
        </w:rPr>
        <w:t>、</w:t>
      </w:r>
      <w:r>
        <w:t>彩色多普勒参数</w:t>
      </w:r>
    </w:p>
    <w:p>
      <w:r>
        <w:t>4.1</w:t>
      </w:r>
      <w:r>
        <w:tab/>
      </w:r>
      <w:r>
        <w:t>多普勒增益 ≥100dB</w:t>
      </w:r>
    </w:p>
    <w:p>
      <w:r>
        <w:t>4.2</w:t>
      </w:r>
      <w:r>
        <w:tab/>
      </w:r>
      <w:r>
        <w:t>彩色增强功能：彩色多普勒能量图及方向性能量图</w:t>
      </w:r>
    </w:p>
    <w:p>
      <w:r>
        <w:t>4.3</w:t>
      </w:r>
      <w:r>
        <w:tab/>
      </w:r>
      <w:r>
        <w:t>彩色多普勒定量分析软件：彩色血流剖面图、定点测速功能</w:t>
      </w:r>
    </w:p>
    <w:p>
      <w:r>
        <w:t>5</w:t>
      </w:r>
      <w:r>
        <w:rPr>
          <w:rFonts w:hint="eastAsia"/>
        </w:rPr>
        <w:t>、</w:t>
      </w:r>
      <w:r>
        <w:t>频谱多普勒参数</w:t>
      </w:r>
    </w:p>
    <w:p>
      <w:r>
        <w:t>5.1</w:t>
      </w:r>
      <w:r>
        <w:tab/>
      </w:r>
      <w:r>
        <w:t>方式：脉冲波多普勒（PW）、</w:t>
      </w:r>
    </w:p>
    <w:p>
      <w:r>
        <w:t>5.2</w:t>
      </w:r>
      <w:r>
        <w:tab/>
      </w:r>
      <w:r>
        <w:t>B+C+D模式下,移动轨迹球即可激活B+C模式,随着取样门位置改变</w:t>
      </w:r>
    </w:p>
    <w:p>
      <w:r>
        <w:t>5.3</w:t>
      </w:r>
      <w:r>
        <w:tab/>
      </w:r>
      <w:r>
        <w:t>取样宽度及位置范围：宽度 0.5–24mm</w:t>
      </w:r>
    </w:p>
    <w:p>
      <w:r>
        <w:t>5.4</w:t>
      </w:r>
      <w:r>
        <w:tab/>
      </w:r>
      <w:r>
        <w:t>频谱实时包络功能，在实时诊断下，频谱（PW/CW）实时包络并显示血流参数</w:t>
      </w:r>
    </w:p>
    <w:p>
      <w:r>
        <w:t>6</w:t>
      </w:r>
      <w:r>
        <w:rPr>
          <w:rFonts w:hint="eastAsia"/>
        </w:rPr>
        <w:t>、</w:t>
      </w:r>
      <w:r>
        <w:t>系统通用技术规格</w:t>
      </w:r>
    </w:p>
    <w:p>
      <w:r>
        <w:t>6.1</w:t>
      </w:r>
      <w:r>
        <w:tab/>
      </w:r>
      <w:r>
        <w:t>内置锂电池独立供电</w:t>
      </w:r>
      <w:r>
        <w:rPr>
          <w:rFonts w:hint="eastAsia"/>
        </w:rPr>
        <w:t>，连续检查工作不少于2小时</w:t>
      </w:r>
    </w:p>
    <w:p>
      <w:r>
        <w:t>6.2</w:t>
      </w:r>
      <w:r>
        <w:tab/>
      </w:r>
      <w:r>
        <w:t>可配置DICOM3.0接口</w:t>
      </w:r>
    </w:p>
    <w:p>
      <w:r>
        <w:t>6.3</w:t>
      </w:r>
      <w:r>
        <w:tab/>
      </w:r>
      <w:r>
        <w:t>主机内置USB接口≥ 2个</w:t>
      </w:r>
    </w:p>
    <w:p>
      <w:r>
        <w:t>6.4</w:t>
      </w:r>
      <w:r>
        <w:tab/>
      </w:r>
      <w:r>
        <w:t>主机内置HDMI、S-VIDEO等接口</w:t>
      </w:r>
    </w:p>
    <w:p>
      <w:r>
        <w:t>6.5</w:t>
      </w:r>
      <w:r>
        <w:tab/>
      </w:r>
      <w:r>
        <w:t>配置专用台车</w:t>
      </w:r>
    </w:p>
    <w:p>
      <w:r>
        <w:t>6.6</w:t>
      </w:r>
      <w:r>
        <w:tab/>
      </w:r>
      <w:r>
        <w:t>配置多功能背包</w:t>
      </w:r>
      <w:r>
        <w:rPr>
          <w:rFonts w:hint="eastAsia"/>
        </w:rPr>
        <w:t>或拉杆箱</w:t>
      </w:r>
    </w:p>
    <w:p>
      <w:r>
        <w:t>7</w:t>
      </w:r>
      <w:r>
        <w:rPr>
          <w:rFonts w:hint="eastAsia"/>
        </w:rPr>
        <w:t>、</w:t>
      </w:r>
      <w:r>
        <w:t>测量和分析</w:t>
      </w:r>
    </w:p>
    <w:p>
      <w:r>
        <w:t>7.1</w:t>
      </w:r>
      <w:r>
        <w:tab/>
      </w:r>
      <w:r>
        <w:t>常规测量软件包：距离、面积、体积、角度、时间、斜率、心率等</w:t>
      </w:r>
    </w:p>
    <w:p>
      <w:r>
        <w:t>7.2</w:t>
      </w:r>
      <w:r>
        <w:tab/>
      </w:r>
      <w:r>
        <w:t>腹部测量软件包</w:t>
      </w:r>
    </w:p>
    <w:p>
      <w:r>
        <w:t>7.3</w:t>
      </w:r>
      <w:r>
        <w:tab/>
      </w:r>
      <w:r>
        <w:t>妇科测量软件包</w:t>
      </w:r>
    </w:p>
    <w:p>
      <w:r>
        <w:t>7.4</w:t>
      </w:r>
      <w:r>
        <w:tab/>
      </w:r>
      <w:r>
        <w:t>产科测量软件包：具有 4胞胎对比测量分析，支持胎儿生长曲线显示等</w:t>
      </w:r>
    </w:p>
    <w:p>
      <w:r>
        <w:t>7.5</w:t>
      </w:r>
      <w:r>
        <w:tab/>
      </w:r>
      <w:r>
        <w:t>泌尿测量软件包</w:t>
      </w:r>
    </w:p>
    <w:p>
      <w:r>
        <w:t>7.6</w:t>
      </w:r>
      <w:r>
        <w:tab/>
      </w:r>
      <w:r>
        <w:t>小器官测量软件包</w:t>
      </w:r>
    </w:p>
    <w:p>
      <w:r>
        <w:t>7.7</w:t>
      </w:r>
      <w:r>
        <w:tab/>
      </w:r>
      <w:r>
        <w:t>血管测量软件包</w:t>
      </w:r>
    </w:p>
    <w:p>
      <w:r>
        <w:t>8</w:t>
      </w:r>
      <w:r>
        <w:rPr>
          <w:rFonts w:hint="eastAsia"/>
        </w:rPr>
        <w:t>、</w:t>
      </w:r>
      <w:r>
        <w:t>图像存储，回放和浏览</w:t>
      </w:r>
    </w:p>
    <w:p>
      <w:r>
        <w:t>8.1</w:t>
      </w:r>
      <w:r>
        <w:tab/>
      </w:r>
      <w:r>
        <w:t>同屏一体化智能剪切板</w:t>
      </w:r>
    </w:p>
    <w:p>
      <w:r>
        <w:t>8.2</w:t>
      </w:r>
      <w:r>
        <w:tab/>
      </w:r>
      <w:r>
        <w:t>支持快速存储和浏览屏幕图像、电影</w:t>
      </w:r>
    </w:p>
    <w:p>
      <w:r>
        <w:t>8.3</w:t>
      </w:r>
      <w:r>
        <w:tab/>
      </w:r>
      <w:r>
        <w:t>存储动、静态图像，屏幕可显示硬盘容量数据信息</w:t>
      </w:r>
    </w:p>
    <w:p>
      <w:r>
        <w:t>8.4</w:t>
      </w:r>
      <w:r>
        <w:tab/>
      </w:r>
      <w:r>
        <w:t>主机内置报告系统</w:t>
      </w:r>
      <w:r>
        <w:rPr>
          <w:rFonts w:hint="eastAsia"/>
        </w:rPr>
        <w:t>，主机内置硬盘不少于</w:t>
      </w:r>
      <w:r>
        <w:t>500G</w:t>
      </w:r>
    </w:p>
    <w:p>
      <w:r>
        <w:t>9</w:t>
      </w:r>
      <w:r>
        <w:rPr>
          <w:rFonts w:hint="eastAsia"/>
        </w:rPr>
        <w:t>、</w:t>
      </w:r>
      <w:r>
        <w:t>图文工作站</w:t>
      </w:r>
    </w:p>
    <w:p>
      <w:r>
        <w:t>9.1</w:t>
      </w:r>
      <w:r>
        <w:tab/>
      </w:r>
      <w:r>
        <w:t>系统可存储病人信息，可查询、检索、调阅历史信息</w:t>
      </w:r>
    </w:p>
    <w:p>
      <w:r>
        <w:t>9.2</w:t>
      </w:r>
      <w:r>
        <w:tab/>
      </w:r>
      <w:r>
        <w:t>支持动、静态图像文件及病人报告的存储，以及病人图像的快速浏览</w:t>
      </w:r>
    </w:p>
    <w:p>
      <w:r>
        <w:t>9.3</w:t>
      </w:r>
      <w:r>
        <w:tab/>
      </w:r>
      <w:r>
        <w:t>支持以下存储介质：内部硬盘、USB移动存储设备</w:t>
      </w:r>
    </w:p>
    <w:p>
      <w:r>
        <w:t>9.4</w:t>
      </w:r>
      <w:r>
        <w:tab/>
      </w:r>
      <w:r>
        <w:t>支持AVI、WMV、JPG、BMP、TIF等格式输出</w:t>
      </w:r>
    </w:p>
    <w:p>
      <w:pPr>
        <w:rPr>
          <w:rFonts w:hint="eastAsia"/>
        </w:rPr>
      </w:pPr>
      <w:r>
        <w:rPr>
          <w:rFonts w:hint="eastAsia"/>
        </w:rPr>
        <w:t>9</w:t>
      </w:r>
      <w:r>
        <w:t xml:space="preserve">.5 </w:t>
      </w:r>
      <w:r>
        <w:rPr>
          <w:rFonts w:hint="eastAsia"/>
        </w:rPr>
        <w:t>配备电脑（处理器I</w:t>
      </w:r>
      <w:r>
        <w:t>3</w:t>
      </w:r>
      <w:r>
        <w:rPr>
          <w:rFonts w:hint="eastAsia"/>
        </w:rPr>
        <w:t>，硬盘不少于1</w:t>
      </w:r>
      <w:r>
        <w:t>TB</w:t>
      </w:r>
      <w:r>
        <w:rPr>
          <w:rFonts w:hint="eastAsia"/>
        </w:rPr>
        <w:t>，采集卡等）1台，彩色打印机1台。</w:t>
      </w:r>
    </w:p>
    <w:p>
      <w:r>
        <w:t>10</w:t>
      </w:r>
      <w:r>
        <w:rPr>
          <w:rFonts w:hint="eastAsia"/>
        </w:rPr>
        <w:t>、提供原厂免费主机质保3年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15A"/>
    <w:rsid w:val="00370FE9"/>
    <w:rsid w:val="00510266"/>
    <w:rsid w:val="009D015A"/>
    <w:rsid w:val="009D434E"/>
    <w:rsid w:val="00F3285D"/>
    <w:rsid w:val="40701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字符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257</Words>
  <Characters>1467</Characters>
  <Lines>12</Lines>
  <Paragraphs>3</Paragraphs>
  <TotalTime>109</TotalTime>
  <ScaleCrop>false</ScaleCrop>
  <LinksUpToDate>false</LinksUpToDate>
  <CharactersWithSpaces>1721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2020-08-06T06:26:00Z</dcterms:created>
  <dc:creator>万 星人</dc:creator>
  <cp:lastModifiedBy>Administrator</cp:lastModifiedBy>
  <cp:lastPrinted>2020-08-06T09:18:00Z</cp:lastPrinted>
  <dcterms:modified xsi:type="dcterms:W3CDTF">2020-08-21T09:10:25Z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