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我院采购的低温等离子</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低温等离子</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bookmarkStart w:id="0" w:name="_GoBack"/>
      <w:bookmarkEnd w:id="0"/>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低温等离子</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1年的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1042045E"/>
    <w:rsid w:val="11726DDB"/>
    <w:rsid w:val="176F39AE"/>
    <w:rsid w:val="182533AC"/>
    <w:rsid w:val="1EC67159"/>
    <w:rsid w:val="1EE66F92"/>
    <w:rsid w:val="291C3A2B"/>
    <w:rsid w:val="2C6167CD"/>
    <w:rsid w:val="2FDF1B49"/>
    <w:rsid w:val="3334117F"/>
    <w:rsid w:val="34074438"/>
    <w:rsid w:val="3EFE4153"/>
    <w:rsid w:val="42E51C65"/>
    <w:rsid w:val="5EE6079D"/>
    <w:rsid w:val="63EB51C0"/>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Administrator</cp:lastModifiedBy>
  <cp:lastPrinted>2020-08-11T09:26:16Z</cp:lastPrinted>
  <dcterms:modified xsi:type="dcterms:W3CDTF">2020-08-11T09:31:34Z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