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A43A88" w14:textId="77777777" w:rsidR="00FD1C53" w:rsidRDefault="00A7253C" w:rsidP="00F327D0">
      <w:pPr>
        <w:spacing w:before="240" w:line="260" w:lineRule="exact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无创呼吸机技术参数</w:t>
      </w:r>
    </w:p>
    <w:p w14:paraId="4F66688E" w14:textId="77777777" w:rsidR="00FD1C53" w:rsidRDefault="00FD1C53" w:rsidP="00F327D0">
      <w:pPr>
        <w:spacing w:before="240" w:line="260" w:lineRule="exact"/>
        <w:rPr>
          <w:rFonts w:ascii="仿宋" w:eastAsia="仿宋" w:hAnsi="仿宋"/>
          <w:szCs w:val="21"/>
        </w:rPr>
      </w:pPr>
    </w:p>
    <w:p w14:paraId="26C5FC75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1、原装进口国际著名品牌。</w:t>
      </w:r>
    </w:p>
    <w:p w14:paraId="1472EB6C" w14:textId="23686C51" w:rsidR="00FD1C53" w:rsidRDefault="00A7253C" w:rsidP="00F327D0">
      <w:pPr>
        <w:spacing w:before="240" w:line="260" w:lineRule="exact"/>
        <w:rPr>
          <w:rFonts w:ascii="仿宋" w:hAnsi="仿宋"/>
          <w:sz w:val="24"/>
          <w:szCs w:val="24"/>
        </w:rPr>
      </w:pPr>
      <w:r>
        <w:rPr>
          <w:sz w:val="24"/>
          <w:szCs w:val="24"/>
        </w:rPr>
        <w:t>★</w:t>
      </w:r>
      <w:r>
        <w:rPr>
          <w:rFonts w:ascii="仿宋" w:eastAsia="仿宋" w:hAnsi="仿宋" w:hint="eastAsia"/>
          <w:sz w:val="24"/>
          <w:szCs w:val="24"/>
        </w:rPr>
        <w:t>2、通气模式要求: 自主呼吸模式S；时间控制模式T；自主呼吸与时间控制自动切换模式 S/T；持续道正压通气CPAP；压力控制模式PC，具备平均容量保证压力支持AVAPS功能</w:t>
      </w:r>
      <w:r w:rsidR="00313D0B">
        <w:rPr>
          <w:rFonts w:ascii="仿宋" w:eastAsia="仿宋" w:hAnsi="仿宋" w:hint="eastAsia"/>
          <w:sz w:val="24"/>
          <w:szCs w:val="24"/>
        </w:rPr>
        <w:t>或其他相同技术。</w:t>
      </w:r>
    </w:p>
    <w:p w14:paraId="17BE5CB0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sz w:val="24"/>
          <w:szCs w:val="24"/>
        </w:rPr>
        <w:t>★</w:t>
      </w:r>
      <w:r>
        <w:rPr>
          <w:rFonts w:ascii="仿宋" w:eastAsia="仿宋" w:hAnsi="仿宋" w:hint="eastAsia"/>
          <w:sz w:val="24"/>
          <w:szCs w:val="24"/>
        </w:rPr>
        <w:t>3、参数可调范围：</w:t>
      </w:r>
    </w:p>
    <w:p w14:paraId="7CF6863A" w14:textId="77777777" w:rsidR="00FD1C53" w:rsidRDefault="00A7253C" w:rsidP="00F327D0">
      <w:pPr>
        <w:spacing w:before="240" w:line="260" w:lineRule="exact"/>
        <w:ind w:firstLineChars="250" w:firstLine="6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IPAP吸气压力:  4-30 cmH2O；EPAP呼气压力:  4-25 cmH2O</w:t>
      </w:r>
    </w:p>
    <w:p w14:paraId="18886B6A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    CPAP持续气道正压：4-20 cmH2O</w:t>
      </w:r>
    </w:p>
    <w:p w14:paraId="448D7D3A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    目标潮气量:  200ml 至 1500ml </w:t>
      </w:r>
    </w:p>
    <w:p w14:paraId="0309EAFF" w14:textId="77777777" w:rsidR="00FD1C53" w:rsidRDefault="00A7253C" w:rsidP="00F327D0">
      <w:pPr>
        <w:spacing w:before="240" w:line="260" w:lineRule="exact"/>
        <w:ind w:firstLineChars="100" w:firstLine="24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  AVAPS速率：0.5-5cmH2O/分钟</w:t>
      </w:r>
    </w:p>
    <w:p w14:paraId="2E88F2B5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4、呼吸频率:  0-40次/分           </w:t>
      </w:r>
    </w:p>
    <w:p w14:paraId="56D3DAD4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5、吸气时间:  0.5-3.0秒</w:t>
      </w:r>
    </w:p>
    <w:p w14:paraId="187ED607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6、吸气压力上升时间0.1-0.6秒可调</w:t>
      </w:r>
    </w:p>
    <w:p w14:paraId="54E58A4E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7、具备压力延迟上升功能0-45分可调</w:t>
      </w:r>
    </w:p>
    <w:p w14:paraId="04F7C248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sz w:val="24"/>
          <w:szCs w:val="24"/>
        </w:rPr>
        <w:t>★</w:t>
      </w:r>
      <w:r>
        <w:rPr>
          <w:rFonts w:ascii="仿宋" w:eastAsia="仿宋" w:hAnsi="仿宋" w:hint="eastAsia"/>
          <w:sz w:val="24"/>
          <w:szCs w:val="24"/>
        </w:rPr>
        <w:t>8、一体化加</w:t>
      </w:r>
      <w:proofErr w:type="gramStart"/>
      <w:r>
        <w:rPr>
          <w:rFonts w:ascii="仿宋" w:eastAsia="仿宋" w:hAnsi="仿宋" w:hint="eastAsia"/>
          <w:sz w:val="24"/>
          <w:szCs w:val="24"/>
        </w:rPr>
        <w:t>温湿化</w:t>
      </w:r>
      <w:proofErr w:type="gramEnd"/>
      <w:r>
        <w:rPr>
          <w:rFonts w:ascii="仿宋" w:eastAsia="仿宋" w:hAnsi="仿宋" w:hint="eastAsia"/>
          <w:sz w:val="24"/>
          <w:szCs w:val="24"/>
        </w:rPr>
        <w:t>器，防水流倒灌干盒子技术</w:t>
      </w:r>
    </w:p>
    <w:p w14:paraId="2FE505DF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sz w:val="24"/>
          <w:szCs w:val="24"/>
        </w:rPr>
        <w:t>★</w:t>
      </w:r>
      <w:r>
        <w:rPr>
          <w:rFonts w:ascii="仿宋" w:eastAsia="仿宋" w:hAnsi="仿宋" w:hint="eastAsia"/>
          <w:sz w:val="24"/>
          <w:szCs w:val="24"/>
        </w:rPr>
        <w:t>9、全自动吸气触发与呼气方式切换，漏气补偿60L/min</w:t>
      </w:r>
    </w:p>
    <w:p w14:paraId="001EFAF5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10、监测参数要求：吸气相高压, 呼气末低压, 持续气道正压，呼吸频率, 呼出潮气量, 呼出分钟通气量, 漏气量 ,吸呼比，可选配SpO2监测</w:t>
      </w:r>
    </w:p>
    <w:p w14:paraId="3F8E2C4C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11、报警功能要求:窒息时间报警，分钟通气量报警，呼气潮气量报警，呼吸频率报警，病人管路脱落报警</w:t>
      </w:r>
    </w:p>
    <w:p w14:paraId="4C46284A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12、彩色液晶屏幕，全中文操作菜单，临床软件可兼容血氧模块，可记录呼吸事件：</w:t>
      </w:r>
    </w:p>
    <w:p w14:paraId="3A848E74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窒息/低通气指数 (AHI)，阻塞性事件(OA)，开放性呼吸事件(CA)，低通气(H)，周期性呼吸 (PB)</w:t>
      </w:r>
    </w:p>
    <w:p w14:paraId="0A59BD61" w14:textId="77777777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微觉醒RERA，大量漏气(LL)，鼾声 (S)</w:t>
      </w:r>
    </w:p>
    <w:p w14:paraId="2FC2DF6C" w14:textId="27C35739" w:rsidR="00FD1C53" w:rsidRDefault="00A7253C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sz w:val="24"/>
          <w:szCs w:val="24"/>
        </w:rPr>
        <w:t>★</w:t>
      </w:r>
      <w:r>
        <w:rPr>
          <w:rFonts w:ascii="仿宋" w:eastAsia="仿宋" w:hAnsi="仿宋" w:hint="eastAsia"/>
          <w:sz w:val="24"/>
          <w:szCs w:val="24"/>
        </w:rPr>
        <w:t>13、适用于体重&gt;10kg的儿童/成人，</w:t>
      </w:r>
      <w:proofErr w:type="gramStart"/>
      <w:r>
        <w:rPr>
          <w:rFonts w:ascii="仿宋" w:eastAsia="仿宋" w:hAnsi="仿宋" w:hint="eastAsia"/>
          <w:sz w:val="24"/>
          <w:szCs w:val="24"/>
        </w:rPr>
        <w:t>标配台车</w:t>
      </w:r>
      <w:proofErr w:type="gramEnd"/>
    </w:p>
    <w:p w14:paraId="0BF5EF37" w14:textId="268D0566" w:rsidR="00F327D0" w:rsidRDefault="00F327D0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</w:t>
      </w:r>
      <w:r>
        <w:rPr>
          <w:rFonts w:ascii="仿宋" w:eastAsia="仿宋" w:hAnsi="仿宋"/>
          <w:sz w:val="24"/>
          <w:szCs w:val="24"/>
        </w:rPr>
        <w:t>4</w:t>
      </w:r>
      <w:r>
        <w:rPr>
          <w:rFonts w:ascii="仿宋" w:eastAsia="仿宋" w:hAnsi="仿宋" w:hint="eastAsia"/>
          <w:sz w:val="24"/>
          <w:szCs w:val="24"/>
        </w:rPr>
        <w:t>、每台无创呼吸机除原装管路及面罩</w:t>
      </w:r>
      <w:proofErr w:type="gramStart"/>
      <w:r>
        <w:rPr>
          <w:rFonts w:ascii="仿宋" w:eastAsia="仿宋" w:hAnsi="仿宋" w:hint="eastAsia"/>
          <w:sz w:val="24"/>
          <w:szCs w:val="24"/>
        </w:rPr>
        <w:t>标配外</w:t>
      </w:r>
      <w:proofErr w:type="gramEnd"/>
      <w:r>
        <w:rPr>
          <w:rFonts w:ascii="仿宋" w:eastAsia="仿宋" w:hAnsi="仿宋" w:hint="eastAsia"/>
          <w:sz w:val="24"/>
          <w:szCs w:val="24"/>
        </w:rPr>
        <w:t>，另配一套。</w:t>
      </w:r>
    </w:p>
    <w:p w14:paraId="59B1326F" w14:textId="3B3C608C" w:rsidR="00F327D0" w:rsidRDefault="00F327D0" w:rsidP="00F327D0">
      <w:pPr>
        <w:spacing w:before="240" w:line="2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</w:t>
      </w:r>
      <w:r>
        <w:rPr>
          <w:rFonts w:ascii="仿宋" w:eastAsia="仿宋" w:hAnsi="仿宋"/>
          <w:sz w:val="24"/>
          <w:szCs w:val="24"/>
        </w:rPr>
        <w:t>5</w:t>
      </w:r>
      <w:r>
        <w:rPr>
          <w:rFonts w:ascii="仿宋" w:eastAsia="仿宋" w:hAnsi="仿宋" w:hint="eastAsia"/>
          <w:sz w:val="24"/>
          <w:szCs w:val="24"/>
        </w:rPr>
        <w:t>、每台无创呼吸机配面罩排气阀3个。</w:t>
      </w:r>
    </w:p>
    <w:p w14:paraId="1650B78C" w14:textId="6A9C9C5A" w:rsidR="00F327D0" w:rsidRDefault="00F327D0" w:rsidP="00F327D0">
      <w:pPr>
        <w:spacing w:before="240" w:line="260" w:lineRule="exact"/>
        <w:rPr>
          <w:rFonts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</w:t>
      </w:r>
      <w:r>
        <w:rPr>
          <w:rFonts w:ascii="仿宋" w:eastAsia="仿宋" w:hAnsi="仿宋"/>
          <w:sz w:val="24"/>
          <w:szCs w:val="24"/>
        </w:rPr>
        <w:t>6</w:t>
      </w:r>
      <w:r>
        <w:rPr>
          <w:rFonts w:ascii="仿宋" w:eastAsia="仿宋" w:hAnsi="仿宋" w:hint="eastAsia"/>
          <w:sz w:val="24"/>
          <w:szCs w:val="24"/>
        </w:rPr>
        <w:t>、提供原厂免费质保2年</w:t>
      </w:r>
      <w:bookmarkStart w:id="0" w:name="_GoBack"/>
      <w:bookmarkEnd w:id="0"/>
    </w:p>
    <w:sectPr w:rsidR="00F327D0" w:rsidSect="00FD1C5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7D98A3" w14:textId="77777777" w:rsidR="00764C1D" w:rsidRDefault="00764C1D" w:rsidP="0051676B">
      <w:pPr>
        <w:spacing w:after="0"/>
      </w:pPr>
      <w:r>
        <w:separator/>
      </w:r>
    </w:p>
  </w:endnote>
  <w:endnote w:type="continuationSeparator" w:id="0">
    <w:p w14:paraId="516548D8" w14:textId="77777777" w:rsidR="00764C1D" w:rsidRDefault="00764C1D" w:rsidP="0051676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8C8724" w14:textId="77777777" w:rsidR="00764C1D" w:rsidRDefault="00764C1D" w:rsidP="0051676B">
      <w:pPr>
        <w:spacing w:after="0"/>
      </w:pPr>
      <w:r>
        <w:separator/>
      </w:r>
    </w:p>
  </w:footnote>
  <w:footnote w:type="continuationSeparator" w:id="0">
    <w:p w14:paraId="4F366BD8" w14:textId="77777777" w:rsidR="00764C1D" w:rsidRDefault="00764C1D" w:rsidP="0051676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31987"/>
    <w:rsid w:val="00126651"/>
    <w:rsid w:val="00313D0B"/>
    <w:rsid w:val="00323B43"/>
    <w:rsid w:val="003B3102"/>
    <w:rsid w:val="003D37D8"/>
    <w:rsid w:val="00426133"/>
    <w:rsid w:val="004358AB"/>
    <w:rsid w:val="00436BA1"/>
    <w:rsid w:val="004854A3"/>
    <w:rsid w:val="0051676B"/>
    <w:rsid w:val="00764C1D"/>
    <w:rsid w:val="00794FF7"/>
    <w:rsid w:val="007C2E20"/>
    <w:rsid w:val="007F78BA"/>
    <w:rsid w:val="008B7726"/>
    <w:rsid w:val="00941FBE"/>
    <w:rsid w:val="00995023"/>
    <w:rsid w:val="009957EF"/>
    <w:rsid w:val="00996102"/>
    <w:rsid w:val="00A7253C"/>
    <w:rsid w:val="00B72A1B"/>
    <w:rsid w:val="00C422B1"/>
    <w:rsid w:val="00CD6E0F"/>
    <w:rsid w:val="00D31D50"/>
    <w:rsid w:val="00DF41EE"/>
    <w:rsid w:val="00E90C8E"/>
    <w:rsid w:val="00F327D0"/>
    <w:rsid w:val="00FD1C53"/>
    <w:rsid w:val="462F0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0E145BF"/>
  <w15:docId w15:val="{7C9AC242-5E41-4691-8052-3B72A6F53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1C5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FD1C5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FD1C5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FD1C53"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FD1C53"/>
    <w:rPr>
      <w:rFonts w:ascii="Tahoma" w:hAnsi="Tahoma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1676B"/>
    <w:pPr>
      <w:spacing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1676B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bonne</dc:creator>
  <cp:lastModifiedBy>器械科</cp:lastModifiedBy>
  <cp:revision>2</cp:revision>
  <cp:lastPrinted>2020-07-16T01:33:00Z</cp:lastPrinted>
  <dcterms:created xsi:type="dcterms:W3CDTF">2020-07-16T01:36:00Z</dcterms:created>
  <dcterms:modified xsi:type="dcterms:W3CDTF">2020-07-16T01:36:00Z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