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>
      <w:pPr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宋体" w:hAnsi="宋体"/>
          <w:b/>
          <w:sz w:val="48"/>
          <w:szCs w:val="48"/>
        </w:rPr>
        <w:t>产 品 的 相 关 技 术 要 求</w:t>
      </w:r>
    </w:p>
    <w:p>
      <w:pPr>
        <w:rPr>
          <w:rFonts w:hint="eastAsia"/>
        </w:rPr>
      </w:pPr>
    </w:p>
    <w:tbl>
      <w:tblPr>
        <w:tblStyle w:val="3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21"/>
        <w:gridCol w:w="6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产品名称：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840" w:firstLineChars="300"/>
              <w:jc w:val="both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一次性脑科手术用球囊导管套件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  <w:lang w:eastAsia="zh-CN"/>
              </w:rPr>
              <w:t>产品属性（勾选）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1120" w:firstLineChars="400"/>
              <w:jc w:val="both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国产（√）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进口（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产品规格型号：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840" w:firstLineChars="300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产品材质：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840" w:firstLineChars="300"/>
              <w:jc w:val="both"/>
              <w:rPr>
                <w:rFonts w:hint="default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特殊运用天然乳胶、PVC、PP材质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7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ind w:firstLine="843" w:firstLineChars="300"/>
              <w:jc w:val="both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产品组成：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ind w:firstLine="1960" w:firstLineChars="700"/>
              <w:jc w:val="both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球囊、刺探针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500" w:lineRule="exact"/>
              <w:ind w:firstLine="843" w:firstLineChars="300"/>
              <w:jc w:val="both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产品包装：</w:t>
            </w:r>
          </w:p>
          <w:p>
            <w:pPr>
              <w:spacing w:line="500" w:lineRule="exact"/>
              <w:ind w:firstLine="241" w:firstLineChars="100"/>
              <w:jc w:val="both"/>
              <w:rPr>
                <w:rFonts w:ascii="仿宋_GB2312" w:hAnsi="宋体" w:eastAsia="仿宋_GB2312"/>
                <w:b/>
                <w:sz w:val="24"/>
              </w:rPr>
            </w:pPr>
            <w:r>
              <w:rPr>
                <w:rFonts w:hint="eastAsia" w:ascii="仿宋_GB2312" w:hAnsi="宋体" w:eastAsia="仿宋_GB2312"/>
                <w:b/>
                <w:sz w:val="24"/>
              </w:rPr>
              <w:t>（可根据使用调整）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ind w:firstLine="1960" w:firstLineChars="700"/>
              <w:jc w:val="both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单球囊包装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1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2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产品适用范围：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试用于三叉神经痛球囊压迫术作为工具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5" w:hRule="atLeast"/>
        </w:trPr>
        <w:tc>
          <w:tcPr>
            <w:tcW w:w="30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hint="eastAsia" w:ascii="仿宋_GB2312" w:hAnsi="宋体" w:eastAsia="仿宋_GB2312"/>
                <w:b/>
                <w:sz w:val="28"/>
                <w:szCs w:val="28"/>
              </w:rPr>
            </w:pPr>
          </w:p>
          <w:p>
            <w:pPr>
              <w:spacing w:line="70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产品使用性能：</w:t>
            </w:r>
          </w:p>
        </w:tc>
        <w:tc>
          <w:tcPr>
            <w:tcW w:w="6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1、具备唯一用于三叉神经痛球囊压迫术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许可的专用产品，柔性套开球囊，刺探针组成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预定位套开球囊，套开直径6-8mm,长度18-50cm,球囊头端不可脱金属标识，有助于显示球囊位置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</w:p>
        </w:tc>
      </w:tr>
    </w:tbl>
    <w:p>
      <w:pPr>
        <w:spacing w:line="500" w:lineRule="exact"/>
        <w:ind w:firstLine="420" w:firstLineChars="150"/>
        <w:rPr>
          <w:sz w:val="28"/>
          <w:szCs w:val="28"/>
        </w:rPr>
      </w:pPr>
    </w:p>
    <w:p>
      <w:pPr>
        <w:ind w:firstLine="420" w:firstLineChars="150"/>
      </w:pPr>
      <w:r>
        <w:rPr>
          <w:rFonts w:hint="eastAsia"/>
          <w:sz w:val="28"/>
          <w:szCs w:val="28"/>
        </w:rPr>
        <w:t>填表人签名：</w:t>
      </w:r>
      <w:r>
        <w:rPr>
          <w:sz w:val="28"/>
          <w:szCs w:val="28"/>
        </w:rPr>
        <w:t xml:space="preserve">                          </w:t>
      </w:r>
      <w:r>
        <w:rPr>
          <w:rFonts w:hint="eastAsia"/>
          <w:sz w:val="28"/>
          <w:szCs w:val="28"/>
        </w:rPr>
        <w:t xml:space="preserve">      </w:t>
      </w:r>
      <w:r>
        <w:rPr>
          <w:rFonts w:hint="eastAsia"/>
          <w:sz w:val="28"/>
          <w:szCs w:val="28"/>
          <w:lang w:val="en-US" w:eastAsia="zh-CN"/>
        </w:rPr>
        <w:t>2020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val="en-US" w:eastAsia="zh-CN"/>
        </w:rPr>
        <w:t>7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10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日</w:t>
      </w:r>
    </w:p>
    <w:sectPr>
      <w:pgSz w:w="11906" w:h="16838"/>
      <w:pgMar w:top="1418" w:right="1134" w:bottom="1134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A6B6FD"/>
    <w:multiLevelType w:val="singleLevel"/>
    <w:tmpl w:val="B5A6B6F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D60645"/>
    <w:rsid w:val="00FC5366"/>
    <w:rsid w:val="02715397"/>
    <w:rsid w:val="039A4A32"/>
    <w:rsid w:val="1042045E"/>
    <w:rsid w:val="26353E31"/>
    <w:rsid w:val="291C3A2B"/>
    <w:rsid w:val="3EFE4153"/>
    <w:rsid w:val="4BEE5452"/>
    <w:rsid w:val="56DC5B5D"/>
    <w:rsid w:val="59EF4460"/>
    <w:rsid w:val="5ADC1273"/>
    <w:rsid w:val="5B520B6C"/>
    <w:rsid w:val="6EDF56FB"/>
    <w:rsid w:val="6FEB050A"/>
    <w:rsid w:val="70E727A1"/>
    <w:rsid w:val="74D60645"/>
    <w:rsid w:val="7876557E"/>
    <w:rsid w:val="79A01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33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2020-04-09T03:23:00Z</dcterms:created>
  <dc:creator>日光晴</dc:creator>
  <cp:lastModifiedBy>Administrator</cp:lastModifiedBy>
  <cp:lastPrinted>2020-06-24T09:56:00Z</cp:lastPrinted>
  <dcterms:modified xsi:type="dcterms:W3CDTF">2020-07-30T03:22:12Z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