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ED0F8B" w14:textId="60E1CCDC" w:rsidR="00DE533F" w:rsidRPr="00337164" w:rsidRDefault="00DE533F" w:rsidP="00804499">
      <w:pPr>
        <w:jc w:val="center"/>
        <w:rPr>
          <w:rFonts w:ascii="仿宋" w:eastAsia="仿宋" w:hAnsi="仿宋"/>
          <w:sz w:val="28"/>
          <w:szCs w:val="32"/>
        </w:rPr>
      </w:pPr>
      <w:bookmarkStart w:id="0" w:name="_GoBack"/>
      <w:r w:rsidRPr="00337164">
        <w:rPr>
          <w:rFonts w:ascii="仿宋" w:eastAsia="仿宋" w:hAnsi="仿宋" w:hint="eastAsia"/>
          <w:sz w:val="28"/>
          <w:szCs w:val="32"/>
        </w:rPr>
        <w:t>单人层流床参数</w:t>
      </w:r>
    </w:p>
    <w:p w14:paraId="599FFA73" w14:textId="197EBD39" w:rsidR="00DE533F" w:rsidRPr="00337164" w:rsidRDefault="00DE533F" w:rsidP="00DE533F">
      <w:pPr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 w:hint="eastAsia"/>
          <w:sz w:val="28"/>
          <w:szCs w:val="32"/>
        </w:rPr>
        <w:t>★</w:t>
      </w:r>
      <w:r w:rsidRPr="00337164">
        <w:rPr>
          <w:rFonts w:ascii="仿宋" w:eastAsia="仿宋" w:hAnsi="仿宋"/>
          <w:sz w:val="28"/>
          <w:szCs w:val="32"/>
        </w:rPr>
        <w:t>1</w:t>
      </w:r>
      <w:r w:rsidR="00804499" w:rsidRPr="00337164">
        <w:rPr>
          <w:rFonts w:ascii="仿宋" w:eastAsia="仿宋" w:hAnsi="仿宋" w:hint="eastAsia"/>
          <w:sz w:val="28"/>
          <w:szCs w:val="32"/>
        </w:rPr>
        <w:t>、</w:t>
      </w:r>
      <w:r w:rsidRPr="00337164">
        <w:rPr>
          <w:rFonts w:ascii="仿宋" w:eastAsia="仿宋" w:hAnsi="仿宋"/>
          <w:sz w:val="28"/>
          <w:szCs w:val="32"/>
        </w:rPr>
        <w:t>空气洁净度，无菌室内洁净度100级粒径&gt;0.5m悬浮粒子数不大于35/L(</w:t>
      </w:r>
      <w:proofErr w:type="gramStart"/>
      <w:r w:rsidRPr="00337164">
        <w:rPr>
          <w:rFonts w:ascii="仿宋" w:eastAsia="仿宋" w:hAnsi="仿宋"/>
          <w:sz w:val="28"/>
          <w:szCs w:val="32"/>
        </w:rPr>
        <w:t>空态</w:t>
      </w:r>
      <w:proofErr w:type="gramEnd"/>
      <w:r w:rsidRPr="00337164">
        <w:rPr>
          <w:rFonts w:ascii="仿宋" w:eastAsia="仿宋" w:hAnsi="仿宋"/>
          <w:sz w:val="28"/>
          <w:szCs w:val="32"/>
        </w:rPr>
        <w:t>)</w:t>
      </w:r>
      <w:r w:rsidR="00156C27" w:rsidRPr="00337164">
        <w:rPr>
          <w:rFonts w:ascii="仿宋" w:eastAsia="仿宋" w:hAnsi="仿宋"/>
          <w:sz w:val="28"/>
          <w:szCs w:val="32"/>
        </w:rPr>
        <w:t xml:space="preserve"> </w:t>
      </w:r>
    </w:p>
    <w:p w14:paraId="6CD064E5" w14:textId="38A90967" w:rsidR="00DE533F" w:rsidRPr="00337164" w:rsidRDefault="00DE533F" w:rsidP="00436EA7">
      <w:pPr>
        <w:ind w:firstLineChars="100" w:firstLine="280"/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/>
          <w:sz w:val="28"/>
          <w:szCs w:val="32"/>
        </w:rPr>
        <w:t>2</w:t>
      </w:r>
      <w:r w:rsidR="00804499" w:rsidRPr="00337164">
        <w:rPr>
          <w:rFonts w:ascii="仿宋" w:eastAsia="仿宋" w:hAnsi="仿宋" w:hint="eastAsia"/>
          <w:sz w:val="28"/>
          <w:szCs w:val="32"/>
        </w:rPr>
        <w:t>、</w:t>
      </w:r>
      <w:r w:rsidRPr="00337164">
        <w:rPr>
          <w:rFonts w:ascii="仿宋" w:eastAsia="仿宋" w:hAnsi="仿宋"/>
          <w:sz w:val="28"/>
          <w:szCs w:val="32"/>
        </w:rPr>
        <w:t>沉降菌：平均数&lt;1</w:t>
      </w:r>
    </w:p>
    <w:p w14:paraId="11BB998F" w14:textId="2C152BF8" w:rsidR="00DE533F" w:rsidRPr="00337164" w:rsidRDefault="00804499" w:rsidP="00436EA7">
      <w:pPr>
        <w:ind w:firstLineChars="100" w:firstLine="280"/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 w:hint="eastAsia"/>
          <w:sz w:val="28"/>
          <w:szCs w:val="32"/>
        </w:rPr>
        <w:t>3、</w:t>
      </w:r>
      <w:r w:rsidR="00DE533F" w:rsidRPr="00337164">
        <w:rPr>
          <w:rFonts w:ascii="仿宋" w:eastAsia="仿宋" w:hAnsi="仿宋"/>
          <w:sz w:val="28"/>
          <w:szCs w:val="32"/>
        </w:rPr>
        <w:t xml:space="preserve">特制高效过滤器，百级洁净效果保持时间长  </w:t>
      </w:r>
    </w:p>
    <w:p w14:paraId="64FEB9DF" w14:textId="227B0E1C" w:rsidR="00DE533F" w:rsidRPr="00337164" w:rsidRDefault="00DE533F" w:rsidP="00436EA7">
      <w:pPr>
        <w:ind w:firstLineChars="100" w:firstLine="280"/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/>
          <w:sz w:val="28"/>
          <w:szCs w:val="32"/>
        </w:rPr>
        <w:t>4</w:t>
      </w:r>
      <w:r w:rsidR="00804499" w:rsidRPr="00337164">
        <w:rPr>
          <w:rFonts w:ascii="仿宋" w:eastAsia="仿宋" w:hAnsi="仿宋" w:hint="eastAsia"/>
          <w:sz w:val="28"/>
          <w:szCs w:val="32"/>
        </w:rPr>
        <w:t>、</w:t>
      </w:r>
      <w:r w:rsidRPr="00337164">
        <w:rPr>
          <w:rFonts w:ascii="仿宋" w:eastAsia="仿宋" w:hAnsi="仿宋"/>
          <w:sz w:val="28"/>
          <w:szCs w:val="32"/>
        </w:rPr>
        <w:t>初级，中级，高级三级过滤系统</w:t>
      </w:r>
    </w:p>
    <w:p w14:paraId="5D395D0E" w14:textId="275CF527" w:rsidR="00DE533F" w:rsidRPr="00337164" w:rsidRDefault="00DE533F" w:rsidP="00DE533F">
      <w:pPr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 w:hint="eastAsia"/>
          <w:sz w:val="28"/>
          <w:szCs w:val="32"/>
        </w:rPr>
        <w:t>★</w:t>
      </w:r>
      <w:r w:rsidRPr="00337164">
        <w:rPr>
          <w:rFonts w:ascii="仿宋" w:eastAsia="仿宋" w:hAnsi="仿宋"/>
          <w:sz w:val="28"/>
          <w:szCs w:val="32"/>
        </w:rPr>
        <w:t>5、外挂吸附式初级过滤网便于更换</w:t>
      </w:r>
    </w:p>
    <w:p w14:paraId="0A527C2D" w14:textId="77777777" w:rsidR="00D16873" w:rsidRPr="00337164" w:rsidRDefault="00DE533F" w:rsidP="00436EA7">
      <w:pPr>
        <w:ind w:firstLineChars="100" w:firstLine="280"/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/>
          <w:sz w:val="28"/>
          <w:szCs w:val="32"/>
        </w:rPr>
        <w:t>6</w:t>
      </w:r>
      <w:r w:rsidR="00804499" w:rsidRPr="00337164">
        <w:rPr>
          <w:rFonts w:ascii="仿宋" w:eastAsia="仿宋" w:hAnsi="仿宋" w:hint="eastAsia"/>
          <w:sz w:val="28"/>
          <w:szCs w:val="32"/>
        </w:rPr>
        <w:t>、</w:t>
      </w:r>
      <w:r w:rsidRPr="00337164">
        <w:rPr>
          <w:rFonts w:ascii="仿宋" w:eastAsia="仿宋" w:hAnsi="仿宋"/>
          <w:sz w:val="28"/>
          <w:szCs w:val="32"/>
        </w:rPr>
        <w:t>控制方式：</w:t>
      </w:r>
      <w:r w:rsidR="00D16873" w:rsidRPr="00337164">
        <w:rPr>
          <w:rFonts w:ascii="仿宋" w:eastAsia="仿宋" w:hAnsi="仿宋" w:hint="eastAsia"/>
          <w:sz w:val="28"/>
          <w:szCs w:val="32"/>
        </w:rPr>
        <w:t>触屏控制，</w:t>
      </w:r>
      <w:r w:rsidRPr="00337164">
        <w:rPr>
          <w:rFonts w:ascii="仿宋" w:eastAsia="仿宋" w:hAnsi="仿宋"/>
          <w:sz w:val="28"/>
          <w:szCs w:val="32"/>
        </w:rPr>
        <w:t>双</w:t>
      </w:r>
      <w:proofErr w:type="gramStart"/>
      <w:r w:rsidRPr="00337164">
        <w:rPr>
          <w:rFonts w:ascii="仿宋" w:eastAsia="仿宋" w:hAnsi="仿宋"/>
          <w:sz w:val="28"/>
          <w:szCs w:val="32"/>
        </w:rPr>
        <w:t>路风机</w:t>
      </w:r>
      <w:proofErr w:type="gramEnd"/>
      <w:r w:rsidRPr="00337164">
        <w:rPr>
          <w:rFonts w:ascii="仿宋" w:eastAsia="仿宋" w:hAnsi="仿宋"/>
          <w:sz w:val="28"/>
          <w:szCs w:val="32"/>
        </w:rPr>
        <w:t>单独控制</w:t>
      </w:r>
    </w:p>
    <w:p w14:paraId="1898E99D" w14:textId="3362EFF2" w:rsidR="00DE533F" w:rsidRPr="00337164" w:rsidRDefault="00D16873" w:rsidP="00436EA7">
      <w:pPr>
        <w:ind w:firstLineChars="100" w:firstLine="280"/>
        <w:rPr>
          <w:rFonts w:ascii="仿宋" w:eastAsia="仿宋" w:hAnsi="仿宋" w:hint="eastAsia"/>
          <w:sz w:val="28"/>
          <w:szCs w:val="32"/>
        </w:rPr>
      </w:pPr>
      <w:r w:rsidRPr="00337164">
        <w:rPr>
          <w:rFonts w:ascii="仿宋" w:eastAsia="仿宋" w:hAnsi="仿宋"/>
          <w:sz w:val="28"/>
          <w:szCs w:val="32"/>
        </w:rPr>
        <w:t>7</w:t>
      </w:r>
      <w:r w:rsidRPr="00337164">
        <w:rPr>
          <w:rFonts w:ascii="仿宋" w:eastAsia="仿宋" w:hAnsi="仿宋" w:hint="eastAsia"/>
          <w:sz w:val="28"/>
          <w:szCs w:val="32"/>
        </w:rPr>
        <w:t>、具有空气质量检测系统，实时检测空气质量，具备报警功能</w:t>
      </w:r>
    </w:p>
    <w:p w14:paraId="3D46EFFF" w14:textId="19BC6353" w:rsidR="00DE533F" w:rsidRPr="00337164" w:rsidRDefault="00D16873" w:rsidP="00436EA7">
      <w:pPr>
        <w:ind w:firstLineChars="100" w:firstLine="280"/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/>
          <w:sz w:val="28"/>
          <w:szCs w:val="32"/>
        </w:rPr>
        <w:t>8</w:t>
      </w:r>
      <w:r w:rsidR="00804499" w:rsidRPr="00337164">
        <w:rPr>
          <w:rFonts w:ascii="仿宋" w:eastAsia="仿宋" w:hAnsi="仿宋" w:hint="eastAsia"/>
          <w:sz w:val="28"/>
          <w:szCs w:val="32"/>
        </w:rPr>
        <w:t>、</w:t>
      </w:r>
      <w:r w:rsidR="00DE533F" w:rsidRPr="00337164">
        <w:rPr>
          <w:rFonts w:ascii="仿宋" w:eastAsia="仿宋" w:hAnsi="仿宋"/>
          <w:sz w:val="28"/>
          <w:szCs w:val="32"/>
        </w:rPr>
        <w:t>送风方式：垂直层流</w:t>
      </w:r>
    </w:p>
    <w:p w14:paraId="5BBDC1AC" w14:textId="16E87040" w:rsidR="00DE533F" w:rsidRPr="00337164" w:rsidRDefault="00DE533F" w:rsidP="00DE533F">
      <w:pPr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/>
          <w:sz w:val="28"/>
          <w:szCs w:val="32"/>
        </w:rPr>
        <w:t>★</w:t>
      </w:r>
      <w:r w:rsidR="00D16873" w:rsidRPr="00337164">
        <w:rPr>
          <w:rFonts w:ascii="仿宋" w:eastAsia="仿宋" w:hAnsi="仿宋"/>
          <w:sz w:val="28"/>
          <w:szCs w:val="32"/>
        </w:rPr>
        <w:t>9</w:t>
      </w:r>
      <w:r w:rsidR="00804499" w:rsidRPr="00337164">
        <w:rPr>
          <w:rFonts w:ascii="仿宋" w:eastAsia="仿宋" w:hAnsi="仿宋" w:hint="eastAsia"/>
          <w:sz w:val="28"/>
          <w:szCs w:val="32"/>
        </w:rPr>
        <w:t>、</w:t>
      </w:r>
      <w:r w:rsidRPr="00337164">
        <w:rPr>
          <w:rFonts w:ascii="仿宋" w:eastAsia="仿宋" w:hAnsi="仿宋"/>
          <w:sz w:val="28"/>
          <w:szCs w:val="32"/>
        </w:rPr>
        <w:t>风机：适合百级洁净度超静音</w:t>
      </w:r>
      <w:r w:rsidR="00D16873" w:rsidRPr="00337164">
        <w:rPr>
          <w:rFonts w:ascii="仿宋" w:eastAsia="仿宋" w:hAnsi="仿宋" w:hint="eastAsia"/>
          <w:sz w:val="28"/>
          <w:szCs w:val="32"/>
        </w:rPr>
        <w:t>变</w:t>
      </w:r>
      <w:r w:rsidRPr="00337164">
        <w:rPr>
          <w:rFonts w:ascii="仿宋" w:eastAsia="仿宋" w:hAnsi="仿宋"/>
          <w:sz w:val="28"/>
          <w:szCs w:val="32"/>
        </w:rPr>
        <w:t>速</w:t>
      </w:r>
      <w:r w:rsidR="00D16873" w:rsidRPr="00337164">
        <w:rPr>
          <w:rFonts w:ascii="仿宋" w:eastAsia="仿宋" w:hAnsi="仿宋" w:hint="eastAsia"/>
          <w:sz w:val="28"/>
          <w:szCs w:val="32"/>
        </w:rPr>
        <w:t>（变频）</w:t>
      </w:r>
      <w:r w:rsidRPr="00337164">
        <w:rPr>
          <w:rFonts w:ascii="仿宋" w:eastAsia="仿宋" w:hAnsi="仿宋"/>
          <w:sz w:val="28"/>
          <w:szCs w:val="32"/>
        </w:rPr>
        <w:t>风机不破坏作区百</w:t>
      </w:r>
      <w:r w:rsidR="00436EA7" w:rsidRPr="00337164">
        <w:rPr>
          <w:rFonts w:ascii="仿宋" w:eastAsia="仿宋" w:hAnsi="仿宋" w:hint="eastAsia"/>
          <w:sz w:val="28"/>
          <w:szCs w:val="32"/>
        </w:rPr>
        <w:t>级</w:t>
      </w:r>
      <w:r w:rsidRPr="00337164">
        <w:rPr>
          <w:rFonts w:ascii="仿宋" w:eastAsia="仿宋" w:hAnsi="仿宋"/>
          <w:sz w:val="28"/>
          <w:szCs w:val="32"/>
        </w:rPr>
        <w:t>净度工作</w:t>
      </w:r>
      <w:proofErr w:type="gramStart"/>
      <w:r w:rsidRPr="00337164">
        <w:rPr>
          <w:rFonts w:ascii="仿宋" w:eastAsia="仿宋" w:hAnsi="仿宋"/>
          <w:sz w:val="28"/>
          <w:szCs w:val="32"/>
        </w:rPr>
        <w:t>环级境</w:t>
      </w:r>
      <w:proofErr w:type="gramEnd"/>
      <w:r w:rsidRPr="00337164">
        <w:rPr>
          <w:rFonts w:ascii="仿宋" w:eastAsia="仿宋" w:hAnsi="仿宋"/>
          <w:sz w:val="28"/>
          <w:szCs w:val="32"/>
        </w:rPr>
        <w:t>。</w:t>
      </w:r>
    </w:p>
    <w:p w14:paraId="573792D3" w14:textId="682685D5" w:rsidR="00DE533F" w:rsidRPr="00337164" w:rsidRDefault="00DE533F" w:rsidP="00DE533F">
      <w:pPr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 w:hint="eastAsia"/>
          <w:sz w:val="28"/>
          <w:szCs w:val="32"/>
        </w:rPr>
        <w:t>★</w:t>
      </w:r>
      <w:r w:rsidR="00D16873" w:rsidRPr="00337164">
        <w:rPr>
          <w:rFonts w:ascii="仿宋" w:eastAsia="仿宋" w:hAnsi="仿宋"/>
          <w:sz w:val="28"/>
          <w:szCs w:val="32"/>
        </w:rPr>
        <w:t>10</w:t>
      </w:r>
      <w:r w:rsidR="00804499" w:rsidRPr="00337164">
        <w:rPr>
          <w:rFonts w:ascii="仿宋" w:eastAsia="仿宋" w:hAnsi="仿宋" w:hint="eastAsia"/>
          <w:sz w:val="28"/>
          <w:szCs w:val="32"/>
        </w:rPr>
        <w:t>、</w:t>
      </w:r>
      <w:r w:rsidRPr="00337164">
        <w:rPr>
          <w:rFonts w:ascii="仿宋" w:eastAsia="仿宋" w:hAnsi="仿宋"/>
          <w:sz w:val="28"/>
          <w:szCs w:val="32"/>
        </w:rPr>
        <w:t>噪音：双</w:t>
      </w:r>
      <w:proofErr w:type="gramStart"/>
      <w:r w:rsidRPr="00337164">
        <w:rPr>
          <w:rFonts w:ascii="仿宋" w:eastAsia="仿宋" w:hAnsi="仿宋"/>
          <w:sz w:val="28"/>
          <w:szCs w:val="32"/>
        </w:rPr>
        <w:t>路风机</w:t>
      </w:r>
      <w:proofErr w:type="gramEnd"/>
      <w:r w:rsidR="00D16873" w:rsidRPr="00337164">
        <w:rPr>
          <w:rFonts w:ascii="仿宋" w:eastAsia="仿宋" w:hAnsi="仿宋" w:hint="eastAsia"/>
          <w:sz w:val="28"/>
          <w:szCs w:val="32"/>
        </w:rPr>
        <w:t>≤</w:t>
      </w:r>
      <w:r w:rsidR="00D16873" w:rsidRPr="00337164">
        <w:rPr>
          <w:rFonts w:ascii="仿宋" w:eastAsia="仿宋" w:hAnsi="仿宋"/>
          <w:sz w:val="28"/>
          <w:szCs w:val="32"/>
        </w:rPr>
        <w:t>51</w:t>
      </w:r>
      <w:r w:rsidRPr="00337164">
        <w:rPr>
          <w:rFonts w:ascii="仿宋" w:eastAsia="仿宋" w:hAnsi="仿宋"/>
          <w:sz w:val="28"/>
          <w:szCs w:val="32"/>
        </w:rPr>
        <w:t>dB</w:t>
      </w:r>
    </w:p>
    <w:p w14:paraId="063D6E06" w14:textId="44D8584E" w:rsidR="00DE533F" w:rsidRPr="00337164" w:rsidRDefault="00DE533F" w:rsidP="00436EA7">
      <w:pPr>
        <w:ind w:firstLineChars="100" w:firstLine="280"/>
        <w:rPr>
          <w:rFonts w:ascii="仿宋" w:eastAsia="仿宋" w:hAnsi="仿宋" w:hint="eastAsia"/>
          <w:sz w:val="28"/>
          <w:szCs w:val="32"/>
        </w:rPr>
      </w:pPr>
      <w:r w:rsidRPr="00337164">
        <w:rPr>
          <w:rFonts w:ascii="仿宋" w:eastAsia="仿宋" w:hAnsi="仿宋"/>
          <w:sz w:val="28"/>
          <w:szCs w:val="32"/>
        </w:rPr>
        <w:t>1</w:t>
      </w:r>
      <w:r w:rsidR="00804499" w:rsidRPr="00337164">
        <w:rPr>
          <w:rFonts w:ascii="仿宋" w:eastAsia="仿宋" w:hAnsi="仿宋" w:hint="eastAsia"/>
          <w:sz w:val="28"/>
          <w:szCs w:val="32"/>
        </w:rPr>
        <w:t>1、</w:t>
      </w:r>
      <w:r w:rsidRPr="00337164">
        <w:rPr>
          <w:rFonts w:ascii="仿宋" w:eastAsia="仿宋" w:hAnsi="仿宋"/>
          <w:sz w:val="28"/>
          <w:szCs w:val="32"/>
        </w:rPr>
        <w:t>工作区尺寸</w:t>
      </w:r>
      <w:r w:rsidR="00D16873" w:rsidRPr="00337164">
        <w:rPr>
          <w:rFonts w:ascii="仿宋" w:eastAsia="仿宋" w:hAnsi="仿宋" w:hint="eastAsia"/>
          <w:sz w:val="28"/>
          <w:szCs w:val="32"/>
        </w:rPr>
        <w:t>：兼容常规医用病床</w:t>
      </w:r>
    </w:p>
    <w:p w14:paraId="7D153841" w14:textId="004CC502" w:rsidR="00DE533F" w:rsidRPr="00337164" w:rsidRDefault="00804499" w:rsidP="00436EA7">
      <w:pPr>
        <w:ind w:firstLineChars="100" w:firstLine="280"/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 w:hint="eastAsia"/>
          <w:sz w:val="28"/>
          <w:szCs w:val="32"/>
        </w:rPr>
        <w:t>1</w:t>
      </w:r>
      <w:r w:rsidR="00DE533F" w:rsidRPr="00337164">
        <w:rPr>
          <w:rFonts w:ascii="仿宋" w:eastAsia="仿宋" w:hAnsi="仿宋"/>
          <w:sz w:val="28"/>
          <w:szCs w:val="32"/>
        </w:rPr>
        <w:t>2</w:t>
      </w:r>
      <w:r w:rsidRPr="00337164">
        <w:rPr>
          <w:rFonts w:ascii="仿宋" w:eastAsia="仿宋" w:hAnsi="仿宋" w:hint="eastAsia"/>
          <w:sz w:val="28"/>
          <w:szCs w:val="32"/>
        </w:rPr>
        <w:t>、</w:t>
      </w:r>
      <w:r w:rsidR="00DE533F" w:rsidRPr="00337164">
        <w:rPr>
          <w:rFonts w:ascii="仿宋" w:eastAsia="仿宋" w:hAnsi="仿宋"/>
          <w:sz w:val="28"/>
          <w:szCs w:val="32"/>
        </w:rPr>
        <w:t>机箱结构方式：机箱整体冷轧钢板</w:t>
      </w:r>
      <w:proofErr w:type="gramStart"/>
      <w:r w:rsidR="00DE533F" w:rsidRPr="00337164">
        <w:rPr>
          <w:rFonts w:ascii="仿宋" w:eastAsia="仿宋" w:hAnsi="仿宋"/>
          <w:sz w:val="28"/>
          <w:szCs w:val="32"/>
        </w:rPr>
        <w:t>无焊搬制作</w:t>
      </w:r>
      <w:proofErr w:type="gramEnd"/>
      <w:r w:rsidR="00DE533F" w:rsidRPr="00337164">
        <w:rPr>
          <w:rFonts w:ascii="仿宋" w:eastAsia="仿宋" w:hAnsi="仿宋"/>
          <w:sz w:val="28"/>
          <w:szCs w:val="32"/>
        </w:rPr>
        <w:t>。</w:t>
      </w:r>
    </w:p>
    <w:p w14:paraId="321C1DE9" w14:textId="3FA81F08" w:rsidR="00DE533F" w:rsidRPr="00337164" w:rsidRDefault="00804499" w:rsidP="00436EA7">
      <w:pPr>
        <w:ind w:firstLineChars="100" w:firstLine="280"/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 w:hint="eastAsia"/>
          <w:sz w:val="28"/>
          <w:szCs w:val="32"/>
        </w:rPr>
        <w:t>1</w:t>
      </w:r>
      <w:r w:rsidR="00DE533F" w:rsidRPr="00337164">
        <w:rPr>
          <w:rFonts w:ascii="仿宋" w:eastAsia="仿宋" w:hAnsi="仿宋"/>
          <w:sz w:val="28"/>
          <w:szCs w:val="32"/>
        </w:rPr>
        <w:t>3</w:t>
      </w:r>
      <w:r w:rsidRPr="00337164">
        <w:rPr>
          <w:rFonts w:ascii="仿宋" w:eastAsia="仿宋" w:hAnsi="仿宋" w:hint="eastAsia"/>
          <w:sz w:val="28"/>
          <w:szCs w:val="32"/>
        </w:rPr>
        <w:t>、</w:t>
      </w:r>
      <w:r w:rsidR="00DE533F" w:rsidRPr="00337164">
        <w:rPr>
          <w:rFonts w:ascii="仿宋" w:eastAsia="仿宋" w:hAnsi="仿宋"/>
          <w:sz w:val="28"/>
          <w:szCs w:val="32"/>
        </w:rPr>
        <w:t>罩内四周均为无味透明环保软帘</w:t>
      </w:r>
    </w:p>
    <w:p w14:paraId="5FD6211F" w14:textId="228632D2" w:rsidR="00DE533F" w:rsidRPr="00337164" w:rsidRDefault="00804499" w:rsidP="00436EA7">
      <w:pPr>
        <w:ind w:firstLineChars="100" w:firstLine="280"/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 w:hint="eastAsia"/>
          <w:sz w:val="28"/>
          <w:szCs w:val="32"/>
        </w:rPr>
        <w:t>1</w:t>
      </w:r>
      <w:r w:rsidR="00436EA7" w:rsidRPr="00337164">
        <w:rPr>
          <w:rFonts w:ascii="仿宋" w:eastAsia="仿宋" w:hAnsi="仿宋" w:hint="eastAsia"/>
          <w:sz w:val="28"/>
          <w:szCs w:val="32"/>
        </w:rPr>
        <w:t>4</w:t>
      </w:r>
      <w:r w:rsidRPr="00337164">
        <w:rPr>
          <w:rFonts w:ascii="仿宋" w:eastAsia="仿宋" w:hAnsi="仿宋" w:hint="eastAsia"/>
          <w:sz w:val="28"/>
          <w:szCs w:val="32"/>
        </w:rPr>
        <w:t>、</w:t>
      </w:r>
      <w:r w:rsidR="00DE533F" w:rsidRPr="00337164">
        <w:rPr>
          <w:rFonts w:ascii="仿宋" w:eastAsia="仿宋" w:hAnsi="仿宋"/>
          <w:sz w:val="28"/>
          <w:szCs w:val="32"/>
        </w:rPr>
        <w:t>紫外线辅助杀菌。</w:t>
      </w:r>
    </w:p>
    <w:p w14:paraId="356CD924" w14:textId="16F5536F" w:rsidR="00DE533F" w:rsidRPr="00337164" w:rsidRDefault="00804499" w:rsidP="00436EA7">
      <w:pPr>
        <w:ind w:firstLineChars="100" w:firstLine="280"/>
        <w:rPr>
          <w:rFonts w:ascii="仿宋" w:eastAsia="仿宋" w:hAnsi="仿宋" w:hint="eastAsia"/>
          <w:sz w:val="28"/>
          <w:szCs w:val="32"/>
        </w:rPr>
      </w:pPr>
      <w:r w:rsidRPr="00337164">
        <w:rPr>
          <w:rFonts w:ascii="仿宋" w:eastAsia="仿宋" w:hAnsi="仿宋" w:hint="eastAsia"/>
          <w:sz w:val="28"/>
          <w:szCs w:val="32"/>
        </w:rPr>
        <w:t>1</w:t>
      </w:r>
      <w:r w:rsidR="00436EA7" w:rsidRPr="00337164">
        <w:rPr>
          <w:rFonts w:ascii="仿宋" w:eastAsia="仿宋" w:hAnsi="仿宋" w:hint="eastAsia"/>
          <w:sz w:val="28"/>
          <w:szCs w:val="32"/>
        </w:rPr>
        <w:t>5</w:t>
      </w:r>
      <w:r w:rsidRPr="00337164">
        <w:rPr>
          <w:rFonts w:ascii="仿宋" w:eastAsia="仿宋" w:hAnsi="仿宋" w:hint="eastAsia"/>
          <w:sz w:val="28"/>
          <w:szCs w:val="32"/>
        </w:rPr>
        <w:t>、</w:t>
      </w:r>
      <w:r w:rsidR="00DE533F" w:rsidRPr="00337164">
        <w:rPr>
          <w:rFonts w:ascii="仿宋" w:eastAsia="仿宋" w:hAnsi="仿宋"/>
          <w:sz w:val="28"/>
          <w:szCs w:val="32"/>
        </w:rPr>
        <w:t>可反复多次清洗使用初级过滤棉</w:t>
      </w:r>
      <w:r w:rsidR="00D16873" w:rsidRPr="00337164">
        <w:rPr>
          <w:rFonts w:ascii="仿宋" w:eastAsia="仿宋" w:hAnsi="仿宋" w:hint="eastAsia"/>
          <w:sz w:val="28"/>
          <w:szCs w:val="32"/>
        </w:rPr>
        <w:t>，每年免费更换两次及以上</w:t>
      </w:r>
    </w:p>
    <w:p w14:paraId="3C1D061F" w14:textId="68A8FA88" w:rsidR="00DE533F" w:rsidRPr="00337164" w:rsidRDefault="00804499" w:rsidP="00436EA7">
      <w:pPr>
        <w:ind w:firstLineChars="100" w:firstLine="280"/>
        <w:rPr>
          <w:rFonts w:ascii="仿宋" w:eastAsia="仿宋" w:hAnsi="仿宋"/>
          <w:strike/>
          <w:sz w:val="28"/>
          <w:szCs w:val="32"/>
        </w:rPr>
      </w:pPr>
      <w:r w:rsidRPr="00337164">
        <w:rPr>
          <w:rFonts w:ascii="仿宋" w:eastAsia="仿宋" w:hAnsi="仿宋" w:hint="eastAsia"/>
          <w:sz w:val="28"/>
          <w:szCs w:val="32"/>
        </w:rPr>
        <w:t>1</w:t>
      </w:r>
      <w:r w:rsidR="00436EA7" w:rsidRPr="00337164">
        <w:rPr>
          <w:rFonts w:ascii="仿宋" w:eastAsia="仿宋" w:hAnsi="仿宋" w:hint="eastAsia"/>
          <w:sz w:val="28"/>
          <w:szCs w:val="32"/>
        </w:rPr>
        <w:t>6</w:t>
      </w:r>
      <w:r w:rsidRPr="00337164">
        <w:rPr>
          <w:rFonts w:ascii="仿宋" w:eastAsia="仿宋" w:hAnsi="仿宋" w:hint="eastAsia"/>
          <w:sz w:val="28"/>
          <w:szCs w:val="32"/>
        </w:rPr>
        <w:t>、</w:t>
      </w:r>
      <w:r w:rsidR="00D16873" w:rsidRPr="00337164">
        <w:rPr>
          <w:rFonts w:ascii="仿宋" w:eastAsia="仿宋" w:hAnsi="仿宋" w:hint="eastAsia"/>
          <w:sz w:val="28"/>
          <w:szCs w:val="32"/>
        </w:rPr>
        <w:t>具有</w:t>
      </w:r>
      <w:r w:rsidR="00DE533F" w:rsidRPr="00337164">
        <w:rPr>
          <w:rFonts w:ascii="仿宋" w:eastAsia="仿宋" w:hAnsi="仿宋"/>
          <w:sz w:val="28"/>
          <w:szCs w:val="32"/>
        </w:rPr>
        <w:t>照明系统</w:t>
      </w:r>
    </w:p>
    <w:p w14:paraId="3C8A9E1D" w14:textId="169C47C8" w:rsidR="00436EA7" w:rsidRPr="00337164" w:rsidRDefault="00DE533F" w:rsidP="00436EA7">
      <w:pPr>
        <w:ind w:firstLineChars="100" w:firstLine="280"/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/>
          <w:sz w:val="28"/>
          <w:szCs w:val="32"/>
        </w:rPr>
        <w:t>1</w:t>
      </w:r>
      <w:r w:rsidR="00436EA7" w:rsidRPr="00337164">
        <w:rPr>
          <w:rFonts w:ascii="仿宋" w:eastAsia="仿宋" w:hAnsi="仿宋" w:hint="eastAsia"/>
          <w:sz w:val="28"/>
          <w:szCs w:val="32"/>
        </w:rPr>
        <w:t>7</w:t>
      </w:r>
      <w:r w:rsidR="00804499" w:rsidRPr="00337164">
        <w:rPr>
          <w:rFonts w:ascii="仿宋" w:eastAsia="仿宋" w:hAnsi="仿宋" w:hint="eastAsia"/>
          <w:sz w:val="28"/>
          <w:szCs w:val="32"/>
        </w:rPr>
        <w:t>、</w:t>
      </w:r>
      <w:r w:rsidR="00436EA7" w:rsidRPr="00337164">
        <w:rPr>
          <w:rFonts w:ascii="仿宋" w:eastAsia="仿宋" w:hAnsi="仿宋" w:hint="eastAsia"/>
          <w:sz w:val="28"/>
          <w:szCs w:val="32"/>
        </w:rPr>
        <w:t>设备终身每年检测一次</w:t>
      </w:r>
    </w:p>
    <w:p w14:paraId="242FE6E8" w14:textId="532F16E7" w:rsidR="005C05A5" w:rsidRPr="00337164" w:rsidRDefault="00436EA7" w:rsidP="00436EA7">
      <w:pPr>
        <w:ind w:firstLineChars="100" w:firstLine="280"/>
        <w:rPr>
          <w:rFonts w:ascii="仿宋" w:eastAsia="仿宋" w:hAnsi="仿宋"/>
          <w:sz w:val="28"/>
          <w:szCs w:val="32"/>
        </w:rPr>
      </w:pPr>
      <w:r w:rsidRPr="00337164">
        <w:rPr>
          <w:rFonts w:ascii="仿宋" w:eastAsia="仿宋" w:hAnsi="仿宋" w:hint="eastAsia"/>
          <w:sz w:val="28"/>
          <w:szCs w:val="32"/>
        </w:rPr>
        <w:t>18、整机</w:t>
      </w:r>
      <w:r w:rsidR="00DE533F" w:rsidRPr="00337164">
        <w:rPr>
          <w:rFonts w:ascii="仿宋" w:eastAsia="仿宋" w:hAnsi="仿宋"/>
          <w:sz w:val="28"/>
          <w:szCs w:val="32"/>
        </w:rPr>
        <w:t>保修3年</w:t>
      </w:r>
      <w:bookmarkEnd w:id="0"/>
    </w:p>
    <w:sectPr w:rsidR="005C05A5" w:rsidRPr="003371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763B47" w14:textId="77777777" w:rsidR="00156C27" w:rsidRDefault="00156C27" w:rsidP="00156C27">
      <w:r>
        <w:separator/>
      </w:r>
    </w:p>
  </w:endnote>
  <w:endnote w:type="continuationSeparator" w:id="0">
    <w:p w14:paraId="6A7A14FA" w14:textId="77777777" w:rsidR="00156C27" w:rsidRDefault="00156C27" w:rsidP="00156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64DF6F" w14:textId="77777777" w:rsidR="00156C27" w:rsidRDefault="00156C27" w:rsidP="00156C27">
      <w:r>
        <w:separator/>
      </w:r>
    </w:p>
  </w:footnote>
  <w:footnote w:type="continuationSeparator" w:id="0">
    <w:p w14:paraId="4D0C2218" w14:textId="77777777" w:rsidR="00156C27" w:rsidRDefault="00156C27" w:rsidP="00156C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33F"/>
    <w:rsid w:val="00156C27"/>
    <w:rsid w:val="00337164"/>
    <w:rsid w:val="00436EA7"/>
    <w:rsid w:val="005C05A5"/>
    <w:rsid w:val="00804499"/>
    <w:rsid w:val="00B75A44"/>
    <w:rsid w:val="00D16873"/>
    <w:rsid w:val="00DE5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A95C0F"/>
  <w15:chartTrackingRefBased/>
  <w15:docId w15:val="{E71E73DE-C362-4618-89D4-5D147AEC1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6C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6C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6C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6C2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1687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168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星人</dc:creator>
  <cp:keywords/>
  <dc:description/>
  <cp:lastModifiedBy>器械科</cp:lastModifiedBy>
  <cp:revision>3</cp:revision>
  <cp:lastPrinted>2020-06-11T08:13:00Z</cp:lastPrinted>
  <dcterms:created xsi:type="dcterms:W3CDTF">2020-06-11T08:07:00Z</dcterms:created>
  <dcterms:modified xsi:type="dcterms:W3CDTF">2020-06-11T08:14:00Z</dcterms:modified>
</cp:coreProperties>
</file>