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adjustRightInd w:val="0"/>
        <w:snapToGrid w:val="0"/>
        <w:jc w:val="center"/>
        <w:rPr>
          <w:rFonts w:ascii="宋体" w:hAnsi="宋体" w:cs="宋体"/>
          <w:b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kern w:val="0"/>
          <w:sz w:val="24"/>
        </w:rPr>
        <w:t>手柄参数技术参数</w:t>
      </w:r>
    </w:p>
    <w:p>
      <w:pPr>
        <w:widowControl/>
        <w:adjustRightInd w:val="0"/>
        <w:snapToGrid w:val="0"/>
        <w:ind w:hanging="2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>1.</w:t>
      </w:r>
      <w:r>
        <w:rPr>
          <w:rFonts w:hint="eastAsia" w:ascii="等线 Light" w:hAnsi="等线 Light" w:eastAsia="等线 Light" w:cs="仿宋"/>
          <w:sz w:val="24"/>
        </w:rPr>
        <w:t>手柄为配套我院在用E</w:t>
      </w:r>
      <w:r>
        <w:rPr>
          <w:rFonts w:ascii="等线 Light" w:hAnsi="等线 Light" w:eastAsia="等线 Light" w:cs="仿宋"/>
          <w:sz w:val="24"/>
        </w:rPr>
        <w:t>MS</w:t>
      </w:r>
      <w:r>
        <w:rPr>
          <w:rFonts w:hint="eastAsia" w:ascii="等线 Light" w:hAnsi="等线 Light" w:eastAsia="等线 Light" w:cs="仿宋"/>
          <w:sz w:val="24"/>
        </w:rPr>
        <w:t>冲击波治疗仪使用。</w:t>
      </w:r>
      <w:r>
        <w:rPr>
          <w:rFonts w:ascii="等线 Light" w:hAnsi="等线 Light" w:eastAsia="等线 Light" w:cs="仿宋"/>
          <w:sz w:val="24"/>
        </w:rPr>
        <w:tab/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>2.手柄</w:t>
      </w:r>
      <w:r>
        <w:rPr>
          <w:rFonts w:hint="eastAsia" w:ascii="等线 Light" w:hAnsi="等线 Light" w:eastAsia="等线 Light" w:cs="仿宋"/>
          <w:sz w:val="24"/>
        </w:rPr>
        <w:t>治疗头</w:t>
      </w:r>
      <w:r>
        <w:rPr>
          <w:rFonts w:ascii="等线 Light" w:hAnsi="等线 Light" w:eastAsia="等线 Light" w:cs="仿宋"/>
          <w:sz w:val="24"/>
        </w:rPr>
        <w:t>可伸缩，有施压指示器，带压力刻度</w:t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>3.</w:t>
      </w:r>
      <w:r>
        <w:rPr>
          <w:rFonts w:hint="eastAsia" w:ascii="等线 Light" w:hAnsi="等线 Light" w:eastAsia="等线 Light" w:cs="仿宋"/>
          <w:sz w:val="24"/>
        </w:rPr>
        <w:t>手柄有计数器，记录手柄累计使用次数</w:t>
      </w:r>
    </w:p>
    <w:p>
      <w:pPr>
        <w:autoSpaceDE w:val="0"/>
        <w:autoSpaceDN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>4.</w:t>
      </w:r>
      <w:r>
        <w:rPr>
          <w:rFonts w:hint="eastAsia" w:ascii="等线 Light" w:hAnsi="等线 Light" w:eastAsia="等线 Light" w:cs="仿宋"/>
          <w:sz w:val="24"/>
        </w:rPr>
        <w:t>手柄最大能流密度：≥0.</w:t>
      </w:r>
      <w:r>
        <w:rPr>
          <w:rFonts w:ascii="等线 Light" w:hAnsi="等线 Light" w:eastAsia="等线 Light" w:cs="仿宋"/>
          <w:sz w:val="24"/>
        </w:rPr>
        <w:t>28mJ/mm</w:t>
      </w:r>
      <w:r>
        <w:rPr>
          <w:rFonts w:hint="eastAsia" w:ascii="等线 Light" w:hAnsi="等线 Light" w:eastAsia="等线 Light" w:cs="仿宋"/>
          <w:sz w:val="24"/>
        </w:rPr>
        <w:t>2</w:t>
      </w:r>
    </w:p>
    <w:p>
      <w:pPr>
        <w:autoSpaceDE w:val="0"/>
        <w:autoSpaceDN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>5.</w:t>
      </w:r>
      <w:r>
        <w:rPr>
          <w:rFonts w:hint="eastAsia" w:ascii="等线 Light" w:hAnsi="等线 Light" w:eastAsia="等线 Light" w:cs="仿宋"/>
          <w:sz w:val="24"/>
        </w:rPr>
        <w:t>冲击头（非按摩头）数量≥</w:t>
      </w:r>
      <w:r>
        <w:rPr>
          <w:rFonts w:ascii="等线 Light" w:hAnsi="等线 Light" w:eastAsia="等线 Light" w:cs="仿宋"/>
          <w:sz w:val="24"/>
        </w:rPr>
        <w:t>5</w:t>
      </w:r>
      <w:r>
        <w:rPr>
          <w:rFonts w:hint="eastAsia" w:ascii="等线 Light" w:hAnsi="等线 Light" w:eastAsia="等线 Light" w:cs="仿宋"/>
          <w:sz w:val="24"/>
        </w:rPr>
        <w:t>个</w:t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Arial" w:hAnsi="宋体" w:cs="Arial"/>
          <w:szCs w:val="21"/>
        </w:rPr>
        <w:t>5.1</w:t>
      </w:r>
      <w:r>
        <w:rPr>
          <w:rFonts w:ascii="等线 Light" w:hAnsi="等线 Light" w:eastAsia="等线 Light" w:cs="仿宋"/>
          <w:sz w:val="24"/>
        </w:rPr>
        <w:t>Æ1</w:t>
      </w:r>
      <w:r>
        <w:rPr>
          <w:rFonts w:hint="eastAsia" w:ascii="等线 Light" w:hAnsi="等线 Light" w:eastAsia="等线 Light" w:cs="仿宋"/>
          <w:sz w:val="24"/>
        </w:rPr>
        <w:t>0</w:t>
      </w:r>
      <w:r>
        <w:rPr>
          <w:rFonts w:ascii="等线 Light" w:hAnsi="等线 Light" w:eastAsia="等线 Light" w:cs="仿宋"/>
          <w:sz w:val="24"/>
        </w:rPr>
        <w:t>mm</w:t>
      </w:r>
      <w:r>
        <w:rPr>
          <w:rFonts w:hint="eastAsia" w:ascii="等线 Light" w:hAnsi="等线 Light" w:eastAsia="等线 Light" w:cs="仿宋"/>
          <w:sz w:val="24"/>
        </w:rPr>
        <w:t>放散状冲击头</w:t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>5.2Æ1</w:t>
      </w:r>
      <w:r>
        <w:rPr>
          <w:rFonts w:hint="eastAsia" w:ascii="等线 Light" w:hAnsi="等线 Light" w:eastAsia="等线 Light" w:cs="仿宋"/>
          <w:sz w:val="24"/>
        </w:rPr>
        <w:t>5</w:t>
      </w:r>
      <w:r>
        <w:rPr>
          <w:rFonts w:ascii="等线 Light" w:hAnsi="等线 Light" w:eastAsia="等线 Light" w:cs="仿宋"/>
          <w:sz w:val="24"/>
        </w:rPr>
        <w:t xml:space="preserve">mm </w:t>
      </w:r>
      <w:r>
        <w:rPr>
          <w:rFonts w:hint="eastAsia" w:ascii="等线 Light" w:hAnsi="等线 Light" w:eastAsia="等线 Light" w:cs="仿宋"/>
          <w:sz w:val="24"/>
        </w:rPr>
        <w:t>标准</w:t>
      </w:r>
      <w:r>
        <w:rPr>
          <w:rFonts w:ascii="等线 Light" w:hAnsi="等线 Light" w:eastAsia="等线 Light" w:cs="仿宋"/>
          <w:sz w:val="24"/>
        </w:rPr>
        <w:t>放散状冲击头</w:t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 xml:space="preserve">5.3Æ15mm </w:t>
      </w:r>
      <w:r>
        <w:rPr>
          <w:rFonts w:hint="eastAsia" w:ascii="等线 Light" w:hAnsi="等线 Light" w:eastAsia="等线 Light" w:cs="仿宋"/>
          <w:sz w:val="24"/>
        </w:rPr>
        <w:t>放散状冲击头</w:t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 xml:space="preserve">5.4Æ15mm </w:t>
      </w:r>
      <w:r>
        <w:rPr>
          <w:rFonts w:hint="eastAsia" w:ascii="等线 Light" w:hAnsi="等线 Light" w:eastAsia="等线 Light" w:cs="仿宋"/>
          <w:sz w:val="24"/>
        </w:rPr>
        <w:t>聚焦冲击头</w:t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 xml:space="preserve">5.5Æ36mm </w:t>
      </w:r>
      <w:r>
        <w:rPr>
          <w:rFonts w:hint="eastAsia" w:ascii="等线 Light" w:hAnsi="等线 Light" w:eastAsia="等线 Light" w:cs="仿宋"/>
          <w:sz w:val="24"/>
        </w:rPr>
        <w:t>放散状冲击头</w:t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>6.</w:t>
      </w:r>
      <w:r>
        <w:rPr>
          <w:rFonts w:hint="eastAsia" w:ascii="等线 Light" w:hAnsi="等线 Light" w:eastAsia="等线 Light" w:cs="仿宋"/>
          <w:sz w:val="24"/>
        </w:rPr>
        <w:t>治疗头</w:t>
      </w:r>
      <w:r>
        <w:rPr>
          <w:rFonts w:ascii="等线 Light" w:hAnsi="等线 Light" w:eastAsia="等线 Light" w:cs="仿宋"/>
          <w:sz w:val="24"/>
        </w:rPr>
        <w:t>可+135℃高温高压消毒</w:t>
      </w:r>
    </w:p>
    <w:p>
      <w:pPr>
        <w:widowControl/>
        <w:adjustRightInd w:val="0"/>
        <w:snapToGrid w:val="0"/>
        <w:jc w:val="left"/>
        <w:rPr>
          <w:rFonts w:ascii="等线 Light" w:hAnsi="等线 Light" w:eastAsia="等线 Light" w:cs="仿宋"/>
          <w:sz w:val="24"/>
        </w:rPr>
      </w:pPr>
      <w:r>
        <w:rPr>
          <w:rFonts w:ascii="等线 Light" w:hAnsi="等线 Light" w:eastAsia="等线 Light" w:cs="仿宋"/>
          <w:sz w:val="24"/>
        </w:rPr>
        <w:t>7.</w:t>
      </w:r>
      <w:r>
        <w:rPr>
          <w:rFonts w:hint="eastAsia" w:ascii="等线 Light" w:hAnsi="等线 Light" w:eastAsia="等线 Light" w:cs="仿宋"/>
          <w:sz w:val="24"/>
        </w:rPr>
        <w:t>生产厂商在国内设有直属机构、提供售后维修服务</w:t>
      </w:r>
    </w:p>
    <w:p/>
    <w:sectPr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sz w:val="18"/>
      <w:szCs w:val="18"/>
    </w:rPr>
  </w:style>
  <w:style w:type="paragraph" w:styleId="4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sz w:val="18"/>
      <w:szCs w:val="18"/>
    </w:rPr>
  </w:style>
  <w:style w:type="character" w:customStyle="1" w:styleId="6">
    <w:name w:val="页眉 字符"/>
    <w:basedOn w:val="5"/>
    <w:link w:val="4"/>
    <w:uiPriority w:val="99"/>
    <w:rPr>
      <w:sz w:val="18"/>
      <w:szCs w:val="18"/>
    </w:rPr>
  </w:style>
  <w:style w:type="character" w:customStyle="1" w:styleId="7">
    <w:name w:val="页脚 字符"/>
    <w:basedOn w:val="5"/>
    <w:link w:val="3"/>
    <w:uiPriority w:val="99"/>
    <w:rPr>
      <w:sz w:val="18"/>
      <w:szCs w:val="18"/>
    </w:rPr>
  </w:style>
  <w:style w:type="character" w:customStyle="1" w:styleId="8">
    <w:name w:val="批注框文本 字符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206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2020-07-15T03:27:00Z</dcterms:created>
  <dc:creator>Li, Luke (SH)</dc:creator>
  <cp:lastModifiedBy>Administrator</cp:lastModifiedBy>
  <cp:lastPrinted>2020-07-15T03:41:00Z</cp:lastPrinted>
  <dcterms:modified xsi:type="dcterms:W3CDTF">2020-07-15T06:46:45Z</dcterms:modified>
  <dc:title>手柄参数技术参数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