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骨创伤治疗仪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骨创伤治疗仪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2020-06-19T08:32:46Z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