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Pr="004E73D5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</w:t>
      </w:r>
      <w:r w:rsidR="0060533A" w:rsidRPr="0060533A">
        <w:rPr>
          <w:rFonts w:ascii="黑体" w:eastAsia="黑体" w:hAnsi="黑体" w:cs="宋体" w:hint="eastAsia"/>
          <w:b/>
          <w:color w:val="343434"/>
          <w:kern w:val="0"/>
          <w:sz w:val="24"/>
          <w:szCs w:val="24"/>
        </w:rPr>
        <w:t>马鞍山市人民医院</w:t>
      </w:r>
      <w:r w:rsidR="00E81C42" w:rsidRPr="00E81C42">
        <w:rPr>
          <w:rFonts w:ascii="黑体" w:eastAsia="黑体" w:hAnsi="黑体" w:cs="宋体" w:hint="eastAsia"/>
          <w:b/>
          <w:color w:val="343434"/>
          <w:kern w:val="0"/>
          <w:sz w:val="24"/>
          <w:szCs w:val="24"/>
        </w:rPr>
        <w:t>电开水锅、水系感应器、水泵维保项目</w:t>
      </w:r>
      <w:r w:rsidRPr="004E73D5">
        <w:rPr>
          <w:rFonts w:ascii="黑体" w:eastAsia="黑体" w:hAnsi="黑体" w:cs="宋体" w:hint="eastAsia"/>
          <w:b/>
          <w:color w:val="343434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1B2AC0"/>
    <w:rsid w:val="002B6401"/>
    <w:rsid w:val="00351EEC"/>
    <w:rsid w:val="003E0ED8"/>
    <w:rsid w:val="004544EC"/>
    <w:rsid w:val="00472C7A"/>
    <w:rsid w:val="00480792"/>
    <w:rsid w:val="004E73D5"/>
    <w:rsid w:val="004F2748"/>
    <w:rsid w:val="0060533A"/>
    <w:rsid w:val="006233BF"/>
    <w:rsid w:val="006E3951"/>
    <w:rsid w:val="008368DF"/>
    <w:rsid w:val="00962C37"/>
    <w:rsid w:val="00AB2266"/>
    <w:rsid w:val="00AC7428"/>
    <w:rsid w:val="00B510FF"/>
    <w:rsid w:val="00DA5808"/>
    <w:rsid w:val="00E81C42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E73D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92</Characters>
  <Application>Microsoft Office Word</Application>
  <DocSecurity>0</DocSecurity>
  <Lines>1</Lines>
  <Paragraphs>1</Paragraphs>
  <ScaleCrop>false</ScaleCrop>
  <Company>Microsoft</Company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孙敏</cp:lastModifiedBy>
  <cp:revision>11</cp:revision>
  <dcterms:created xsi:type="dcterms:W3CDTF">2020-04-17T15:26:00Z</dcterms:created>
  <dcterms:modified xsi:type="dcterms:W3CDTF">2020-05-27T08:33:00Z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