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0" w:firstLineChars="300"/>
        <w:jc w:val="left"/>
        <w:rPr>
          <w:sz w:val="48"/>
          <w:szCs w:val="48"/>
        </w:rPr>
      </w:pPr>
      <w:r>
        <w:rPr>
          <w:rFonts w:hint="eastAsia"/>
          <w:sz w:val="48"/>
          <w:szCs w:val="48"/>
        </w:rPr>
        <w:t>普外三科设备带安装预算</w:t>
      </w:r>
    </w:p>
    <w:p>
      <w:pPr>
        <w:ind w:firstLine="1440" w:firstLineChars="300"/>
        <w:jc w:val="left"/>
        <w:rPr>
          <w:sz w:val="48"/>
          <w:szCs w:val="48"/>
        </w:rPr>
      </w:pPr>
    </w:p>
    <w:tbl>
      <w:tblPr>
        <w:tblStyle w:val="3"/>
        <w:tblW w:w="88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112"/>
        <w:gridCol w:w="1613"/>
        <w:gridCol w:w="1223"/>
        <w:gridCol w:w="1480"/>
        <w:gridCol w:w="1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11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配件名称</w:t>
            </w: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单价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脱脂紫铜管（氧气）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8*1</w:t>
            </w:r>
            <w:r>
              <w:rPr>
                <w:rFonts w:hint="eastAsia"/>
                <w:sz w:val="24"/>
                <w:szCs w:val="24"/>
              </w:rPr>
              <w:t>㎜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脱脂紫铜管（负压）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8*1</w:t>
            </w:r>
            <w:r>
              <w:rPr>
                <w:rFonts w:hint="eastAsia"/>
                <w:sz w:val="24"/>
                <w:szCs w:val="24"/>
              </w:rPr>
              <w:t>㎜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设备带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一体式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氧气终端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国标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负压终端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国标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截止阀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8*1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多功能五眼插座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国标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2*2.5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卷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开关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单开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灯管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8w</w:t>
            </w: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灯罩</w:t>
            </w:r>
          </w:p>
        </w:tc>
        <w:tc>
          <w:tcPr>
            <w:tcW w:w="1613" w:type="dxa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480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辅助材料</w:t>
            </w:r>
          </w:p>
        </w:tc>
        <w:tc>
          <w:tcPr>
            <w:tcW w:w="4316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备注：铜螺帽、铜弯头、铜三通等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安装运输费</w:t>
            </w:r>
          </w:p>
        </w:tc>
        <w:tc>
          <w:tcPr>
            <w:tcW w:w="4316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备注：物流、搬运、人工、焊接</w:t>
            </w:r>
          </w:p>
        </w:tc>
        <w:tc>
          <w:tcPr>
            <w:tcW w:w="1478" w:type="dxa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56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12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总价</w:t>
            </w:r>
          </w:p>
        </w:tc>
        <w:tc>
          <w:tcPr>
            <w:tcW w:w="5794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（大写）人民币：</w:t>
            </w:r>
            <w:r>
              <w:rPr>
                <w:rFonts w:hint="eastAsia"/>
                <w:sz w:val="24"/>
                <w:szCs w:val="24"/>
                <w:u w:val="single"/>
              </w:rPr>
              <w:t>壹万伍仟肆佰捌拾元整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小写</w:t>
            </w:r>
            <w:r>
              <w:rPr>
                <w:rFonts w:hint="eastAsia"/>
                <w:sz w:val="24"/>
                <w:szCs w:val="24"/>
                <w:u w:val="single"/>
              </w:rPr>
              <w:t>￥</w:t>
            </w:r>
            <w:bookmarkStart w:id="0" w:name="_GoBack"/>
            <w:r>
              <w:rPr>
                <w:sz w:val="24"/>
                <w:szCs w:val="24"/>
                <w:u w:val="single"/>
              </w:rPr>
              <w:t>15480.00</w:t>
            </w:r>
            <w:bookmarkEnd w:id="0"/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7394"/>
    <w:rsid w:val="00042824"/>
    <w:rsid w:val="00285E2C"/>
    <w:rsid w:val="004E0023"/>
    <w:rsid w:val="007A7394"/>
    <w:rsid w:val="007C249C"/>
    <w:rsid w:val="009B60F2"/>
    <w:rsid w:val="00AD4118"/>
    <w:rsid w:val="00B22F87"/>
    <w:rsid w:val="00D64404"/>
    <w:rsid w:val="00E777A6"/>
    <w:rsid w:val="00FE5EBE"/>
    <w:rsid w:val="77B2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121</Words>
  <Characters>693</Characters>
  <Lines>0</Lines>
  <Paragraphs>0</Paragraphs>
  <TotalTime>13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2018-07-27T08:43:00Z</dcterms:created>
  <dc:creator>Administrator</dc:creator>
  <cp:lastModifiedBy>Administrator</cp:lastModifiedBy>
  <dcterms:modified xsi:type="dcterms:W3CDTF">2018-09-20T03:45:41Z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